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7A9C" w:rsidRPr="0040618A" w:rsidRDefault="006E7A9C" w:rsidP="006E7A9C">
      <w:pPr>
        <w:spacing w:after="0" w:line="240" w:lineRule="auto"/>
        <w:ind w:left="5103"/>
        <w:jc w:val="both"/>
        <w:rPr>
          <w:rFonts w:ascii="Times New Roman" w:hAnsi="Times New Roman"/>
          <w:sz w:val="24"/>
          <w:szCs w:val="24"/>
        </w:rPr>
      </w:pPr>
      <w:proofErr w:type="spellStart"/>
      <w:r w:rsidRPr="0040618A">
        <w:rPr>
          <w:rFonts w:ascii="Times New Roman" w:hAnsi="Times New Roman"/>
          <w:sz w:val="24"/>
          <w:szCs w:val="24"/>
        </w:rPr>
        <w:t>Додаток</w:t>
      </w:r>
      <w:proofErr w:type="spellEnd"/>
      <w:r w:rsidRPr="0040618A">
        <w:rPr>
          <w:rFonts w:ascii="Times New Roman" w:hAnsi="Times New Roman"/>
          <w:sz w:val="24"/>
          <w:szCs w:val="24"/>
        </w:rPr>
        <w:t xml:space="preserve"> </w:t>
      </w:r>
    </w:p>
    <w:p w:rsidR="006E7A9C" w:rsidRPr="0040618A" w:rsidRDefault="006E7A9C" w:rsidP="006E7A9C">
      <w:pPr>
        <w:spacing w:after="0" w:line="240" w:lineRule="auto"/>
        <w:ind w:left="5103"/>
        <w:jc w:val="both"/>
        <w:rPr>
          <w:rFonts w:ascii="Times New Roman" w:hAnsi="Times New Roman"/>
          <w:sz w:val="24"/>
          <w:szCs w:val="24"/>
        </w:rPr>
      </w:pPr>
      <w:r w:rsidRPr="0040618A">
        <w:rPr>
          <w:rFonts w:ascii="Times New Roman" w:hAnsi="Times New Roman"/>
          <w:sz w:val="24"/>
          <w:szCs w:val="24"/>
        </w:rPr>
        <w:t xml:space="preserve">до </w:t>
      </w:r>
      <w:proofErr w:type="spellStart"/>
      <w:proofErr w:type="gramStart"/>
      <w:r w:rsidRPr="0040618A">
        <w:rPr>
          <w:rFonts w:ascii="Times New Roman" w:hAnsi="Times New Roman"/>
          <w:sz w:val="24"/>
          <w:szCs w:val="24"/>
        </w:rPr>
        <w:t>р</w:t>
      </w:r>
      <w:proofErr w:type="gramEnd"/>
      <w:r w:rsidRPr="0040618A">
        <w:rPr>
          <w:rFonts w:ascii="Times New Roman" w:hAnsi="Times New Roman"/>
          <w:sz w:val="24"/>
          <w:szCs w:val="24"/>
        </w:rPr>
        <w:t>ішення</w:t>
      </w:r>
      <w:proofErr w:type="spellEnd"/>
      <w:r w:rsidRPr="0040618A">
        <w:rPr>
          <w:rFonts w:ascii="Times New Roman" w:hAnsi="Times New Roman"/>
          <w:sz w:val="24"/>
          <w:szCs w:val="24"/>
        </w:rPr>
        <w:t xml:space="preserve"> </w:t>
      </w:r>
      <w:proofErr w:type="spellStart"/>
      <w:r w:rsidRPr="0040618A">
        <w:rPr>
          <w:rFonts w:ascii="Times New Roman" w:hAnsi="Times New Roman"/>
          <w:sz w:val="24"/>
          <w:szCs w:val="24"/>
        </w:rPr>
        <w:t>шістдесят</w:t>
      </w:r>
      <w:proofErr w:type="spellEnd"/>
      <w:r w:rsidRPr="0040618A">
        <w:rPr>
          <w:rFonts w:ascii="Times New Roman" w:hAnsi="Times New Roman"/>
          <w:sz w:val="24"/>
          <w:szCs w:val="24"/>
        </w:rPr>
        <w:t xml:space="preserve"> </w:t>
      </w:r>
      <w:proofErr w:type="spellStart"/>
      <w:r w:rsidRPr="0040618A">
        <w:rPr>
          <w:rFonts w:ascii="Times New Roman" w:hAnsi="Times New Roman"/>
          <w:sz w:val="24"/>
          <w:szCs w:val="24"/>
        </w:rPr>
        <w:t>четвертої</w:t>
      </w:r>
      <w:proofErr w:type="spellEnd"/>
      <w:r w:rsidRPr="0040618A">
        <w:rPr>
          <w:rFonts w:ascii="Times New Roman" w:hAnsi="Times New Roman"/>
          <w:sz w:val="24"/>
          <w:szCs w:val="24"/>
        </w:rPr>
        <w:t xml:space="preserve"> </w:t>
      </w:r>
      <w:proofErr w:type="spellStart"/>
      <w:r w:rsidRPr="0040618A">
        <w:rPr>
          <w:rFonts w:ascii="Times New Roman" w:hAnsi="Times New Roman"/>
          <w:sz w:val="24"/>
          <w:szCs w:val="24"/>
        </w:rPr>
        <w:t>сесії</w:t>
      </w:r>
      <w:proofErr w:type="spellEnd"/>
      <w:r w:rsidRPr="0040618A">
        <w:rPr>
          <w:rFonts w:ascii="Times New Roman" w:hAnsi="Times New Roman"/>
          <w:sz w:val="24"/>
          <w:szCs w:val="24"/>
        </w:rPr>
        <w:t xml:space="preserve"> </w:t>
      </w:r>
      <w:proofErr w:type="spellStart"/>
      <w:r w:rsidRPr="0040618A">
        <w:rPr>
          <w:rFonts w:ascii="Times New Roman" w:hAnsi="Times New Roman"/>
          <w:sz w:val="24"/>
          <w:szCs w:val="24"/>
        </w:rPr>
        <w:t>міської</w:t>
      </w:r>
      <w:proofErr w:type="spellEnd"/>
      <w:r w:rsidRPr="0040618A">
        <w:rPr>
          <w:rFonts w:ascii="Times New Roman" w:hAnsi="Times New Roman"/>
          <w:sz w:val="24"/>
          <w:szCs w:val="24"/>
        </w:rPr>
        <w:t xml:space="preserve"> ради VII </w:t>
      </w:r>
      <w:proofErr w:type="spellStart"/>
      <w:r w:rsidRPr="0040618A">
        <w:rPr>
          <w:rFonts w:ascii="Times New Roman" w:hAnsi="Times New Roman"/>
          <w:sz w:val="24"/>
          <w:szCs w:val="24"/>
        </w:rPr>
        <w:t>скликання</w:t>
      </w:r>
      <w:proofErr w:type="spellEnd"/>
    </w:p>
    <w:p w:rsidR="006E7A9C" w:rsidRPr="0040618A" w:rsidRDefault="006E7A9C" w:rsidP="006E7A9C">
      <w:pPr>
        <w:spacing w:after="0" w:line="240" w:lineRule="auto"/>
        <w:ind w:left="5103"/>
        <w:jc w:val="both"/>
        <w:rPr>
          <w:rFonts w:ascii="Times New Roman" w:hAnsi="Times New Roman"/>
          <w:sz w:val="24"/>
          <w:szCs w:val="24"/>
        </w:rPr>
      </w:pPr>
      <w:proofErr w:type="spellStart"/>
      <w:r>
        <w:rPr>
          <w:rFonts w:ascii="Times New Roman" w:hAnsi="Times New Roman"/>
          <w:sz w:val="24"/>
          <w:szCs w:val="24"/>
        </w:rPr>
        <w:t>ві</w:t>
      </w:r>
      <w:proofErr w:type="spellEnd"/>
      <w:r>
        <w:rPr>
          <w:rFonts w:ascii="Times New Roman" w:hAnsi="Times New Roman"/>
          <w:sz w:val="24"/>
          <w:szCs w:val="24"/>
          <w:lang w:val="uk-UA"/>
        </w:rPr>
        <w:t xml:space="preserve">д </w:t>
      </w:r>
      <w:r w:rsidRPr="0040618A">
        <w:rPr>
          <w:rFonts w:ascii="Times New Roman" w:hAnsi="Times New Roman"/>
          <w:sz w:val="24"/>
          <w:szCs w:val="24"/>
        </w:rPr>
        <w:t>0</w:t>
      </w:r>
      <w:r w:rsidR="007D03E7">
        <w:rPr>
          <w:rFonts w:ascii="Times New Roman" w:hAnsi="Times New Roman"/>
          <w:sz w:val="24"/>
          <w:szCs w:val="24"/>
          <w:lang w:val="uk-UA"/>
        </w:rPr>
        <w:t>6</w:t>
      </w:r>
      <w:r w:rsidRPr="0040618A">
        <w:rPr>
          <w:rFonts w:ascii="Times New Roman" w:hAnsi="Times New Roman"/>
          <w:sz w:val="24"/>
          <w:szCs w:val="24"/>
        </w:rPr>
        <w:t>.02.2020 р.</w:t>
      </w:r>
      <w:bookmarkStart w:id="0" w:name="bookmark0"/>
      <w:r w:rsidR="007D03E7">
        <w:rPr>
          <w:rFonts w:ascii="Times New Roman" w:hAnsi="Times New Roman"/>
          <w:sz w:val="24"/>
          <w:szCs w:val="24"/>
        </w:rPr>
        <w:t xml:space="preserve"> №</w:t>
      </w:r>
      <w:r w:rsidR="007D03E7">
        <w:rPr>
          <w:rFonts w:ascii="Times New Roman" w:hAnsi="Times New Roman"/>
          <w:sz w:val="24"/>
          <w:szCs w:val="24"/>
          <w:lang w:val="uk-UA"/>
        </w:rPr>
        <w:t>5</w:t>
      </w:r>
      <w:r w:rsidRPr="0040618A">
        <w:rPr>
          <w:rFonts w:ascii="Times New Roman" w:hAnsi="Times New Roman"/>
          <w:sz w:val="24"/>
          <w:szCs w:val="24"/>
        </w:rPr>
        <w:t>-64/20</w:t>
      </w:r>
      <w:bookmarkEnd w:id="0"/>
      <w:r w:rsidRPr="0040618A">
        <w:rPr>
          <w:rFonts w:ascii="Times New Roman" w:hAnsi="Times New Roman"/>
          <w:sz w:val="24"/>
          <w:szCs w:val="24"/>
        </w:rPr>
        <w:t>20</w:t>
      </w:r>
    </w:p>
    <w:p w:rsidR="006E7A9C" w:rsidRDefault="006E7A9C" w:rsidP="006E7A9C">
      <w:pPr>
        <w:tabs>
          <w:tab w:val="num" w:pos="360"/>
          <w:tab w:val="left" w:pos="993"/>
          <w:tab w:val="left" w:pos="1276"/>
        </w:tabs>
        <w:spacing w:after="0" w:line="240" w:lineRule="auto"/>
        <w:ind w:firstLine="567"/>
        <w:jc w:val="center"/>
        <w:rPr>
          <w:rFonts w:ascii="Times New Roman" w:hAnsi="Times New Roman" w:cs="Times New Roman"/>
          <w:b/>
          <w:sz w:val="24"/>
          <w:szCs w:val="24"/>
          <w:lang w:val="uk-UA"/>
        </w:rPr>
      </w:pPr>
    </w:p>
    <w:p w:rsidR="006E7A9C" w:rsidRDefault="006E7A9C" w:rsidP="006E7A9C">
      <w:pPr>
        <w:tabs>
          <w:tab w:val="num" w:pos="360"/>
          <w:tab w:val="left" w:pos="993"/>
          <w:tab w:val="left" w:pos="1276"/>
        </w:tabs>
        <w:spacing w:after="0" w:line="240" w:lineRule="auto"/>
        <w:ind w:firstLine="567"/>
        <w:jc w:val="center"/>
        <w:rPr>
          <w:rFonts w:ascii="Times New Roman" w:hAnsi="Times New Roman" w:cs="Times New Roman"/>
          <w:b/>
          <w:sz w:val="24"/>
          <w:szCs w:val="24"/>
          <w:lang w:val="uk-UA"/>
        </w:rPr>
      </w:pPr>
    </w:p>
    <w:p w:rsidR="006E7A9C" w:rsidRDefault="006E7A9C" w:rsidP="006E7A9C">
      <w:pPr>
        <w:tabs>
          <w:tab w:val="num" w:pos="360"/>
          <w:tab w:val="left" w:pos="993"/>
          <w:tab w:val="left" w:pos="1276"/>
        </w:tabs>
        <w:spacing w:after="0" w:line="240" w:lineRule="auto"/>
        <w:ind w:firstLine="567"/>
        <w:jc w:val="center"/>
        <w:rPr>
          <w:rFonts w:ascii="Times New Roman" w:hAnsi="Times New Roman"/>
          <w:b/>
          <w:bCs/>
          <w:sz w:val="24"/>
          <w:szCs w:val="24"/>
          <w:lang w:val="uk-UA"/>
        </w:rPr>
      </w:pPr>
      <w:r w:rsidRPr="006E7A9C">
        <w:rPr>
          <w:rFonts w:ascii="Times New Roman" w:hAnsi="Times New Roman" w:cs="Times New Roman"/>
          <w:b/>
          <w:sz w:val="24"/>
          <w:szCs w:val="24"/>
          <w:lang w:val="uk-UA"/>
        </w:rPr>
        <w:t>З</w:t>
      </w:r>
      <w:r w:rsidRPr="006E7A9C">
        <w:rPr>
          <w:rFonts w:ascii="Times New Roman" w:hAnsi="Times New Roman"/>
          <w:b/>
          <w:bCs/>
          <w:sz w:val="24"/>
          <w:szCs w:val="24"/>
          <w:lang w:val="uk-UA"/>
        </w:rPr>
        <w:t>віт за 2019 рік по</w:t>
      </w:r>
      <w:r w:rsidR="00B94D0B">
        <w:rPr>
          <w:rFonts w:ascii="Times New Roman" w:hAnsi="Times New Roman"/>
          <w:b/>
          <w:bCs/>
          <w:sz w:val="24"/>
          <w:szCs w:val="24"/>
          <w:lang w:val="uk-UA"/>
        </w:rPr>
        <w:t xml:space="preserve"> реалізації</w:t>
      </w:r>
      <w:r w:rsidRPr="006E7A9C">
        <w:rPr>
          <w:rFonts w:ascii="Times New Roman" w:hAnsi="Times New Roman"/>
          <w:b/>
          <w:bCs/>
          <w:sz w:val="24"/>
          <w:szCs w:val="24"/>
          <w:lang w:val="uk-UA"/>
        </w:rPr>
        <w:t xml:space="preserve"> Стратегії розвитку освіти в ОТГ Дунаєвецької міської ради на 2019-2021 роки</w:t>
      </w:r>
    </w:p>
    <w:p w:rsidR="006E7A9C" w:rsidRPr="006E7A9C" w:rsidRDefault="006E7A9C" w:rsidP="006E7A9C">
      <w:pPr>
        <w:tabs>
          <w:tab w:val="num" w:pos="360"/>
          <w:tab w:val="left" w:pos="993"/>
          <w:tab w:val="left" w:pos="1276"/>
        </w:tabs>
        <w:spacing w:after="0" w:line="240" w:lineRule="auto"/>
        <w:ind w:firstLine="567"/>
        <w:jc w:val="center"/>
        <w:rPr>
          <w:rFonts w:ascii="Times New Roman" w:hAnsi="Times New Roman" w:cs="Times New Roman"/>
          <w:b/>
          <w:sz w:val="24"/>
          <w:szCs w:val="24"/>
          <w:lang w:val="uk-UA"/>
        </w:rPr>
      </w:pPr>
    </w:p>
    <w:p w:rsidR="00253676" w:rsidRPr="009450ED" w:rsidRDefault="00253676" w:rsidP="006E7A9C">
      <w:pPr>
        <w:pStyle w:val="1"/>
        <w:widowControl/>
        <w:numPr>
          <w:ilvl w:val="1"/>
          <w:numId w:val="4"/>
        </w:numPr>
        <w:tabs>
          <w:tab w:val="left" w:pos="993"/>
          <w:tab w:val="left" w:pos="1276"/>
        </w:tabs>
        <w:autoSpaceDE/>
        <w:autoSpaceDN/>
        <w:adjustRightInd/>
        <w:ind w:left="0" w:firstLine="567"/>
        <w:jc w:val="both"/>
        <w:rPr>
          <w:b/>
          <w:sz w:val="24"/>
          <w:szCs w:val="24"/>
          <w:lang w:val="uk-UA"/>
        </w:rPr>
      </w:pPr>
      <w:bookmarkStart w:id="1" w:name="_Hlk486164923"/>
      <w:r w:rsidRPr="009450ED">
        <w:rPr>
          <w:b/>
          <w:sz w:val="24"/>
          <w:szCs w:val="24"/>
          <w:lang w:val="uk-UA"/>
        </w:rPr>
        <w:t>Операційна ціль: Створення технічної бази для реалізації освітніх завдань.</w:t>
      </w:r>
    </w:p>
    <w:bookmarkEnd w:id="1"/>
    <w:p w:rsidR="002216E4" w:rsidRPr="005E007B" w:rsidRDefault="00253676" w:rsidP="006E7A9C">
      <w:pPr>
        <w:pStyle w:val="1"/>
        <w:widowControl/>
        <w:numPr>
          <w:ilvl w:val="2"/>
          <w:numId w:val="8"/>
        </w:numPr>
        <w:tabs>
          <w:tab w:val="left" w:pos="993"/>
          <w:tab w:val="left" w:pos="1276"/>
        </w:tabs>
        <w:autoSpaceDE/>
        <w:autoSpaceDN/>
        <w:adjustRightInd/>
        <w:ind w:left="0" w:firstLine="567"/>
        <w:jc w:val="both"/>
        <w:rPr>
          <w:i/>
          <w:sz w:val="24"/>
          <w:szCs w:val="24"/>
          <w:lang w:val="uk-UA"/>
        </w:rPr>
      </w:pPr>
      <w:r w:rsidRPr="005E007B">
        <w:rPr>
          <w:i/>
          <w:sz w:val="24"/>
          <w:szCs w:val="24"/>
          <w:lang w:val="uk-UA"/>
        </w:rPr>
        <w:t>Завдання – створювати опорні заклади з метою надання якісних освітніх послуг.</w:t>
      </w:r>
      <w:bookmarkStart w:id="2" w:name="_Hlk486155141"/>
    </w:p>
    <w:p w:rsidR="002216E4" w:rsidRPr="005E007B" w:rsidRDefault="00253676" w:rsidP="006E7A9C">
      <w:pPr>
        <w:pStyle w:val="1"/>
        <w:widowControl/>
        <w:numPr>
          <w:ilvl w:val="2"/>
          <w:numId w:val="8"/>
        </w:numPr>
        <w:tabs>
          <w:tab w:val="left" w:pos="993"/>
          <w:tab w:val="left" w:pos="1276"/>
        </w:tabs>
        <w:autoSpaceDE/>
        <w:autoSpaceDN/>
        <w:adjustRightInd/>
        <w:ind w:left="0" w:firstLine="567"/>
        <w:jc w:val="both"/>
        <w:rPr>
          <w:i/>
          <w:sz w:val="24"/>
          <w:szCs w:val="24"/>
          <w:lang w:val="uk-UA"/>
        </w:rPr>
      </w:pPr>
      <w:r w:rsidRPr="005E007B">
        <w:rPr>
          <w:i/>
          <w:sz w:val="24"/>
          <w:szCs w:val="24"/>
          <w:lang w:val="uk-UA"/>
        </w:rPr>
        <w:t>Завдання – придбати технічні засоби навча</w:t>
      </w:r>
      <w:r w:rsidR="002216E4" w:rsidRPr="005E007B">
        <w:rPr>
          <w:i/>
          <w:sz w:val="24"/>
          <w:szCs w:val="24"/>
          <w:lang w:val="uk-UA"/>
        </w:rPr>
        <w:t xml:space="preserve">ння й обладнання для предметних </w:t>
      </w:r>
      <w:r w:rsidRPr="005E007B">
        <w:rPr>
          <w:i/>
          <w:sz w:val="24"/>
          <w:szCs w:val="24"/>
          <w:lang w:val="uk-UA"/>
        </w:rPr>
        <w:t xml:space="preserve">кабінетів. </w:t>
      </w:r>
      <w:bookmarkEnd w:id="2"/>
    </w:p>
    <w:p w:rsidR="00253676" w:rsidRPr="005E007B" w:rsidRDefault="00253676" w:rsidP="006E7A9C">
      <w:pPr>
        <w:pStyle w:val="1"/>
        <w:widowControl/>
        <w:numPr>
          <w:ilvl w:val="2"/>
          <w:numId w:val="8"/>
        </w:numPr>
        <w:tabs>
          <w:tab w:val="left" w:pos="993"/>
          <w:tab w:val="left" w:pos="1276"/>
        </w:tabs>
        <w:autoSpaceDE/>
        <w:autoSpaceDN/>
        <w:adjustRightInd/>
        <w:ind w:left="0" w:firstLine="567"/>
        <w:jc w:val="both"/>
        <w:rPr>
          <w:i/>
          <w:sz w:val="24"/>
          <w:szCs w:val="24"/>
          <w:lang w:val="uk-UA"/>
        </w:rPr>
      </w:pPr>
      <w:r w:rsidRPr="005E007B">
        <w:rPr>
          <w:i/>
          <w:sz w:val="24"/>
          <w:szCs w:val="24"/>
          <w:lang w:val="uk-UA"/>
        </w:rPr>
        <w:t>Завдання – забезпечити доступ до широкосмугового Інтернету.</w:t>
      </w:r>
    </w:p>
    <w:p w:rsidR="002216E4" w:rsidRPr="005E007B" w:rsidRDefault="005E007B" w:rsidP="006E7A9C">
      <w:pPr>
        <w:pStyle w:val="1"/>
        <w:widowControl/>
        <w:tabs>
          <w:tab w:val="left" w:pos="993"/>
          <w:tab w:val="left" w:pos="1276"/>
        </w:tabs>
        <w:autoSpaceDE/>
        <w:autoSpaceDN/>
        <w:adjustRightInd/>
        <w:ind w:left="0" w:firstLine="567"/>
        <w:jc w:val="both"/>
        <w:rPr>
          <w:sz w:val="24"/>
          <w:szCs w:val="24"/>
          <w:lang w:val="uk-UA"/>
        </w:rPr>
      </w:pPr>
      <w:r w:rsidRPr="005E007B">
        <w:rPr>
          <w:sz w:val="24"/>
          <w:szCs w:val="24"/>
          <w:lang w:val="uk-UA"/>
        </w:rPr>
        <w:t xml:space="preserve">Відповідно до рішення сесії Дунаєвецької міської ради №8-23/2017р. від 11 липня 2017 року «Про створення опорних шкіл» створено два опорних навчальних заклади, а саме: </w:t>
      </w:r>
      <w:proofErr w:type="spellStart"/>
      <w:r w:rsidRPr="005E007B">
        <w:rPr>
          <w:sz w:val="24"/>
          <w:szCs w:val="24"/>
          <w:lang w:val="uk-UA"/>
        </w:rPr>
        <w:t>Дунаєвецька</w:t>
      </w:r>
      <w:proofErr w:type="spellEnd"/>
      <w:r w:rsidRPr="005E007B">
        <w:rPr>
          <w:sz w:val="24"/>
          <w:szCs w:val="24"/>
          <w:lang w:val="uk-UA"/>
        </w:rPr>
        <w:t xml:space="preserve"> ЗОШ І-ІІІ ступенів №3 та </w:t>
      </w:r>
      <w:proofErr w:type="spellStart"/>
      <w:r w:rsidRPr="005E007B">
        <w:rPr>
          <w:sz w:val="24"/>
          <w:szCs w:val="24"/>
          <w:lang w:val="uk-UA"/>
        </w:rPr>
        <w:t>Іванковецька</w:t>
      </w:r>
      <w:proofErr w:type="spellEnd"/>
      <w:r w:rsidRPr="005E007B">
        <w:rPr>
          <w:sz w:val="24"/>
          <w:szCs w:val="24"/>
          <w:lang w:val="uk-UA"/>
        </w:rPr>
        <w:t xml:space="preserve"> ЗОШ І-ІІІ ступенів до яких підвозяться 53 та 108 дітей відповідно з населених пунктів де навчальні заклади були раніше призупинені, ліквідовані або закриті.</w:t>
      </w:r>
      <w:r>
        <w:rPr>
          <w:sz w:val="24"/>
          <w:szCs w:val="24"/>
          <w:lang w:val="uk-UA"/>
        </w:rPr>
        <w:t xml:space="preserve"> </w:t>
      </w:r>
    </w:p>
    <w:p w:rsidR="005E007B" w:rsidRPr="005E007B" w:rsidRDefault="00916671" w:rsidP="006E7A9C">
      <w:pPr>
        <w:pStyle w:val="1"/>
        <w:tabs>
          <w:tab w:val="left" w:pos="993"/>
          <w:tab w:val="left" w:pos="1276"/>
        </w:tabs>
        <w:ind w:left="0" w:firstLine="567"/>
        <w:jc w:val="both"/>
        <w:rPr>
          <w:sz w:val="24"/>
          <w:szCs w:val="24"/>
          <w:lang w:val="uk-UA"/>
        </w:rPr>
      </w:pPr>
      <w:r>
        <w:rPr>
          <w:sz w:val="24"/>
          <w:szCs w:val="24"/>
          <w:lang w:val="uk-UA"/>
        </w:rPr>
        <w:t>З м</w:t>
      </w:r>
      <w:r w:rsidRPr="00916671">
        <w:rPr>
          <w:sz w:val="24"/>
          <w:szCs w:val="24"/>
          <w:lang w:val="uk-UA"/>
        </w:rPr>
        <w:t>етою створення належних умов навчання і виховання та забезпечення реалізації права дітей на якісну сучасну освіту</w:t>
      </w:r>
      <w:r>
        <w:rPr>
          <w:sz w:val="24"/>
          <w:szCs w:val="24"/>
          <w:lang w:val="uk-UA"/>
        </w:rPr>
        <w:t xml:space="preserve"> придбано</w:t>
      </w:r>
      <w:r w:rsidRPr="00916671">
        <w:rPr>
          <w:sz w:val="24"/>
          <w:szCs w:val="24"/>
          <w:lang w:val="uk-UA"/>
        </w:rPr>
        <w:t xml:space="preserve"> </w:t>
      </w:r>
      <w:r w:rsidRPr="005E007B">
        <w:rPr>
          <w:sz w:val="24"/>
          <w:szCs w:val="24"/>
          <w:lang w:val="uk-UA"/>
        </w:rPr>
        <w:t>37 ноутбуків на суму 443 556 грн.</w:t>
      </w:r>
      <w:r>
        <w:rPr>
          <w:sz w:val="24"/>
          <w:szCs w:val="24"/>
          <w:lang w:val="uk-UA"/>
        </w:rPr>
        <w:t xml:space="preserve"> та </w:t>
      </w:r>
      <w:r w:rsidR="005E007B" w:rsidRPr="005E007B">
        <w:rPr>
          <w:sz w:val="24"/>
          <w:szCs w:val="24"/>
          <w:lang w:val="uk-UA"/>
        </w:rPr>
        <w:t>навчальні кабінети на суму 2 886 000 грн.</w:t>
      </w:r>
      <w:r>
        <w:rPr>
          <w:sz w:val="24"/>
          <w:szCs w:val="24"/>
          <w:lang w:val="uk-UA"/>
        </w:rPr>
        <w:t>, а саме</w:t>
      </w:r>
      <w:r w:rsidR="005E007B" w:rsidRPr="005E007B">
        <w:rPr>
          <w:sz w:val="24"/>
          <w:szCs w:val="24"/>
          <w:lang w:val="uk-UA"/>
        </w:rPr>
        <w:t>:</w:t>
      </w:r>
    </w:p>
    <w:p w:rsidR="005E007B" w:rsidRPr="005E007B" w:rsidRDefault="00916671" w:rsidP="006E7A9C">
      <w:pPr>
        <w:pStyle w:val="1"/>
        <w:tabs>
          <w:tab w:val="left" w:pos="993"/>
          <w:tab w:val="left" w:pos="1276"/>
        </w:tabs>
        <w:ind w:left="0" w:firstLine="567"/>
        <w:jc w:val="both"/>
        <w:rPr>
          <w:sz w:val="24"/>
          <w:szCs w:val="24"/>
          <w:lang w:val="uk-UA"/>
        </w:rPr>
      </w:pPr>
      <w:r>
        <w:rPr>
          <w:sz w:val="24"/>
          <w:szCs w:val="24"/>
          <w:lang w:val="uk-UA"/>
        </w:rPr>
        <w:t xml:space="preserve">- </w:t>
      </w:r>
      <w:r w:rsidR="005E007B" w:rsidRPr="005E007B">
        <w:rPr>
          <w:sz w:val="24"/>
          <w:szCs w:val="24"/>
          <w:lang w:val="uk-UA"/>
        </w:rPr>
        <w:t>комп’ютерний клас – 7 шт.</w:t>
      </w:r>
      <w:r>
        <w:rPr>
          <w:sz w:val="24"/>
          <w:szCs w:val="24"/>
          <w:lang w:val="uk-UA"/>
        </w:rPr>
        <w:t>;</w:t>
      </w:r>
    </w:p>
    <w:p w:rsidR="005E007B" w:rsidRPr="005E007B" w:rsidRDefault="00916671" w:rsidP="006E7A9C">
      <w:pPr>
        <w:pStyle w:val="1"/>
        <w:tabs>
          <w:tab w:val="left" w:pos="993"/>
          <w:tab w:val="left" w:pos="1276"/>
        </w:tabs>
        <w:ind w:left="0" w:firstLine="567"/>
        <w:jc w:val="both"/>
        <w:rPr>
          <w:sz w:val="24"/>
          <w:szCs w:val="24"/>
          <w:lang w:val="uk-UA"/>
        </w:rPr>
      </w:pPr>
      <w:r>
        <w:rPr>
          <w:sz w:val="24"/>
          <w:szCs w:val="24"/>
          <w:lang w:val="uk-UA"/>
        </w:rPr>
        <w:t xml:space="preserve">- </w:t>
      </w:r>
      <w:r w:rsidR="005E007B" w:rsidRPr="005E007B">
        <w:rPr>
          <w:sz w:val="24"/>
          <w:szCs w:val="24"/>
          <w:lang w:val="uk-UA"/>
        </w:rPr>
        <w:t>кабінет географії – 1 шт.</w:t>
      </w:r>
      <w:r>
        <w:rPr>
          <w:sz w:val="24"/>
          <w:szCs w:val="24"/>
          <w:lang w:val="uk-UA"/>
        </w:rPr>
        <w:t>;</w:t>
      </w:r>
    </w:p>
    <w:p w:rsidR="005E007B" w:rsidRPr="005E007B" w:rsidRDefault="00916671" w:rsidP="006E7A9C">
      <w:pPr>
        <w:pStyle w:val="1"/>
        <w:tabs>
          <w:tab w:val="left" w:pos="993"/>
          <w:tab w:val="left" w:pos="1276"/>
        </w:tabs>
        <w:ind w:left="0" w:firstLine="567"/>
        <w:jc w:val="both"/>
        <w:rPr>
          <w:sz w:val="24"/>
          <w:szCs w:val="24"/>
          <w:lang w:val="uk-UA"/>
        </w:rPr>
      </w:pPr>
      <w:r>
        <w:rPr>
          <w:sz w:val="24"/>
          <w:szCs w:val="24"/>
          <w:lang w:val="uk-UA"/>
        </w:rPr>
        <w:t xml:space="preserve">- </w:t>
      </w:r>
      <w:r w:rsidR="005E007B" w:rsidRPr="005E007B">
        <w:rPr>
          <w:sz w:val="24"/>
          <w:szCs w:val="24"/>
          <w:lang w:val="uk-UA"/>
        </w:rPr>
        <w:t>кабінет біології – 5 шт.</w:t>
      </w:r>
      <w:r>
        <w:rPr>
          <w:sz w:val="24"/>
          <w:szCs w:val="24"/>
          <w:lang w:val="uk-UA"/>
        </w:rPr>
        <w:t>;</w:t>
      </w:r>
    </w:p>
    <w:p w:rsidR="005E007B" w:rsidRPr="005E007B" w:rsidRDefault="00916671" w:rsidP="006E7A9C">
      <w:pPr>
        <w:pStyle w:val="1"/>
        <w:tabs>
          <w:tab w:val="left" w:pos="993"/>
          <w:tab w:val="left" w:pos="1276"/>
        </w:tabs>
        <w:ind w:left="0" w:firstLine="567"/>
        <w:jc w:val="both"/>
        <w:rPr>
          <w:sz w:val="24"/>
          <w:szCs w:val="24"/>
          <w:lang w:val="uk-UA"/>
        </w:rPr>
      </w:pPr>
      <w:r>
        <w:rPr>
          <w:sz w:val="24"/>
          <w:szCs w:val="24"/>
          <w:lang w:val="uk-UA"/>
        </w:rPr>
        <w:t xml:space="preserve">- </w:t>
      </w:r>
      <w:r w:rsidR="005E007B" w:rsidRPr="005E007B">
        <w:rPr>
          <w:sz w:val="24"/>
          <w:szCs w:val="24"/>
          <w:lang w:val="uk-UA"/>
        </w:rPr>
        <w:t>кабінет математики – 2 шт.</w:t>
      </w:r>
      <w:r>
        <w:rPr>
          <w:sz w:val="24"/>
          <w:szCs w:val="24"/>
          <w:lang w:val="uk-UA"/>
        </w:rPr>
        <w:t>;</w:t>
      </w:r>
    </w:p>
    <w:p w:rsidR="005E007B" w:rsidRPr="005E007B" w:rsidRDefault="00916671" w:rsidP="006E7A9C">
      <w:pPr>
        <w:pStyle w:val="1"/>
        <w:tabs>
          <w:tab w:val="left" w:pos="993"/>
          <w:tab w:val="left" w:pos="1276"/>
        </w:tabs>
        <w:ind w:left="0" w:firstLine="567"/>
        <w:jc w:val="both"/>
        <w:rPr>
          <w:sz w:val="24"/>
          <w:szCs w:val="24"/>
          <w:lang w:val="uk-UA"/>
        </w:rPr>
      </w:pPr>
      <w:r>
        <w:rPr>
          <w:sz w:val="24"/>
          <w:szCs w:val="24"/>
          <w:lang w:val="uk-UA"/>
        </w:rPr>
        <w:t xml:space="preserve">- </w:t>
      </w:r>
      <w:r w:rsidR="005E007B" w:rsidRPr="005E007B">
        <w:rPr>
          <w:sz w:val="24"/>
          <w:szCs w:val="24"/>
          <w:lang w:val="uk-UA"/>
        </w:rPr>
        <w:t>мультимедійний комплекс – 2 шт.</w:t>
      </w:r>
      <w:r>
        <w:rPr>
          <w:sz w:val="24"/>
          <w:szCs w:val="24"/>
          <w:lang w:val="uk-UA"/>
        </w:rPr>
        <w:t>;</w:t>
      </w:r>
    </w:p>
    <w:p w:rsidR="005E007B" w:rsidRPr="005E007B" w:rsidRDefault="00916671" w:rsidP="006E7A9C">
      <w:pPr>
        <w:pStyle w:val="1"/>
        <w:tabs>
          <w:tab w:val="left" w:pos="993"/>
          <w:tab w:val="left" w:pos="1276"/>
        </w:tabs>
        <w:ind w:left="0" w:firstLine="567"/>
        <w:jc w:val="both"/>
        <w:rPr>
          <w:sz w:val="24"/>
          <w:szCs w:val="24"/>
          <w:lang w:val="uk-UA"/>
        </w:rPr>
      </w:pPr>
      <w:r>
        <w:rPr>
          <w:sz w:val="24"/>
          <w:szCs w:val="24"/>
          <w:lang w:val="uk-UA"/>
        </w:rPr>
        <w:t xml:space="preserve">- </w:t>
      </w:r>
      <w:r w:rsidR="005E007B" w:rsidRPr="005E007B">
        <w:rPr>
          <w:sz w:val="24"/>
          <w:szCs w:val="24"/>
          <w:lang w:val="uk-UA"/>
        </w:rPr>
        <w:t>кабінет хімії – 1 шт.</w:t>
      </w:r>
      <w:r>
        <w:rPr>
          <w:sz w:val="24"/>
          <w:szCs w:val="24"/>
          <w:lang w:val="uk-UA"/>
        </w:rPr>
        <w:t>;</w:t>
      </w:r>
    </w:p>
    <w:p w:rsidR="005E007B" w:rsidRPr="005E007B" w:rsidRDefault="00916671" w:rsidP="006E7A9C">
      <w:pPr>
        <w:pStyle w:val="1"/>
        <w:tabs>
          <w:tab w:val="left" w:pos="993"/>
          <w:tab w:val="left" w:pos="1276"/>
        </w:tabs>
        <w:ind w:left="0" w:firstLine="567"/>
        <w:jc w:val="both"/>
        <w:rPr>
          <w:sz w:val="24"/>
          <w:szCs w:val="24"/>
          <w:lang w:val="uk-UA"/>
        </w:rPr>
      </w:pPr>
      <w:r>
        <w:rPr>
          <w:sz w:val="24"/>
          <w:szCs w:val="24"/>
          <w:lang w:val="uk-UA"/>
        </w:rPr>
        <w:t xml:space="preserve">- </w:t>
      </w:r>
      <w:r w:rsidR="005E007B" w:rsidRPr="005E007B">
        <w:rPr>
          <w:sz w:val="24"/>
          <w:szCs w:val="24"/>
          <w:lang w:val="uk-UA"/>
        </w:rPr>
        <w:t>доукомплект</w:t>
      </w:r>
      <w:r>
        <w:rPr>
          <w:sz w:val="24"/>
          <w:szCs w:val="24"/>
          <w:lang w:val="uk-UA"/>
        </w:rPr>
        <w:t>овано</w:t>
      </w:r>
      <w:r w:rsidR="005E007B" w:rsidRPr="005E007B">
        <w:rPr>
          <w:sz w:val="24"/>
          <w:szCs w:val="24"/>
          <w:lang w:val="uk-UA"/>
        </w:rPr>
        <w:t xml:space="preserve"> кабінету біології – 1 шт.</w:t>
      </w:r>
      <w:r>
        <w:rPr>
          <w:sz w:val="24"/>
          <w:szCs w:val="24"/>
          <w:lang w:val="uk-UA"/>
        </w:rPr>
        <w:t>;</w:t>
      </w:r>
    </w:p>
    <w:p w:rsidR="005E007B" w:rsidRPr="005E007B" w:rsidRDefault="00916671" w:rsidP="006E7A9C">
      <w:pPr>
        <w:pStyle w:val="1"/>
        <w:tabs>
          <w:tab w:val="left" w:pos="993"/>
          <w:tab w:val="left" w:pos="1276"/>
        </w:tabs>
        <w:ind w:left="0" w:firstLine="567"/>
        <w:jc w:val="both"/>
        <w:rPr>
          <w:sz w:val="24"/>
          <w:szCs w:val="24"/>
          <w:lang w:val="uk-UA"/>
        </w:rPr>
      </w:pPr>
      <w:r>
        <w:rPr>
          <w:sz w:val="24"/>
          <w:szCs w:val="24"/>
          <w:lang w:val="uk-UA"/>
        </w:rPr>
        <w:t xml:space="preserve">- </w:t>
      </w:r>
      <w:r w:rsidRPr="005E007B">
        <w:rPr>
          <w:sz w:val="24"/>
          <w:szCs w:val="24"/>
          <w:lang w:val="uk-UA"/>
        </w:rPr>
        <w:t>доукомплект</w:t>
      </w:r>
      <w:r>
        <w:rPr>
          <w:sz w:val="24"/>
          <w:szCs w:val="24"/>
          <w:lang w:val="uk-UA"/>
        </w:rPr>
        <w:t>овано</w:t>
      </w:r>
      <w:r w:rsidR="005E007B" w:rsidRPr="005E007B">
        <w:rPr>
          <w:sz w:val="24"/>
          <w:szCs w:val="24"/>
          <w:lang w:val="uk-UA"/>
        </w:rPr>
        <w:t xml:space="preserve"> кабінету фізики – 2 шт.</w:t>
      </w:r>
      <w:r>
        <w:rPr>
          <w:sz w:val="24"/>
          <w:szCs w:val="24"/>
          <w:lang w:val="uk-UA"/>
        </w:rPr>
        <w:t>;</w:t>
      </w:r>
    </w:p>
    <w:p w:rsidR="00916671" w:rsidRDefault="00916671" w:rsidP="006E7A9C">
      <w:pPr>
        <w:pStyle w:val="1"/>
        <w:tabs>
          <w:tab w:val="left" w:pos="993"/>
          <w:tab w:val="left" w:pos="1276"/>
        </w:tabs>
        <w:ind w:left="0" w:firstLine="567"/>
        <w:jc w:val="both"/>
        <w:rPr>
          <w:sz w:val="24"/>
          <w:szCs w:val="24"/>
          <w:lang w:val="uk-UA"/>
        </w:rPr>
      </w:pPr>
      <w:r>
        <w:rPr>
          <w:sz w:val="24"/>
          <w:szCs w:val="24"/>
          <w:lang w:val="uk-UA"/>
        </w:rPr>
        <w:t xml:space="preserve">- </w:t>
      </w:r>
      <w:r w:rsidRPr="005E007B">
        <w:rPr>
          <w:sz w:val="24"/>
          <w:szCs w:val="24"/>
          <w:lang w:val="uk-UA"/>
        </w:rPr>
        <w:t>доукомплект</w:t>
      </w:r>
      <w:r>
        <w:rPr>
          <w:sz w:val="24"/>
          <w:szCs w:val="24"/>
          <w:lang w:val="uk-UA"/>
        </w:rPr>
        <w:t>овано</w:t>
      </w:r>
      <w:r w:rsidR="005E007B" w:rsidRPr="005E007B">
        <w:rPr>
          <w:sz w:val="24"/>
          <w:szCs w:val="24"/>
          <w:lang w:val="uk-UA"/>
        </w:rPr>
        <w:t xml:space="preserve"> кабінету географії – 1 шт.</w:t>
      </w:r>
      <w:r>
        <w:rPr>
          <w:sz w:val="24"/>
          <w:szCs w:val="24"/>
          <w:lang w:val="uk-UA"/>
        </w:rPr>
        <w:t xml:space="preserve"> </w:t>
      </w:r>
    </w:p>
    <w:p w:rsidR="002216E4" w:rsidRPr="00DA7BEF" w:rsidRDefault="00DA7BEF" w:rsidP="006E7A9C">
      <w:pPr>
        <w:spacing w:after="0" w:line="240" w:lineRule="auto"/>
        <w:ind w:firstLine="567"/>
        <w:jc w:val="both"/>
        <w:rPr>
          <w:rFonts w:ascii="Times New Roman" w:hAnsi="Times New Roman" w:cs="Times New Roman"/>
          <w:sz w:val="24"/>
          <w:szCs w:val="24"/>
          <w:lang w:val="uk-UA"/>
        </w:rPr>
      </w:pPr>
      <w:r w:rsidRPr="00DA7BEF">
        <w:rPr>
          <w:rFonts w:ascii="Times New Roman" w:eastAsia="Times New Roman" w:hAnsi="Times New Roman" w:cs="Times New Roman"/>
          <w:sz w:val="24"/>
          <w:szCs w:val="24"/>
          <w:lang w:val="uk-UA"/>
        </w:rPr>
        <w:t>Оскільки відкритим залишається питання про використання Інтернету не тільки як джерела отримання інформації, а й потужного засобу отримання якісної освіти було п</w:t>
      </w:r>
      <w:r w:rsidR="001F42E6" w:rsidRPr="00DA7BEF">
        <w:rPr>
          <w:rFonts w:ascii="Times New Roman" w:hAnsi="Times New Roman" w:cs="Times New Roman"/>
          <w:sz w:val="24"/>
          <w:szCs w:val="24"/>
          <w:lang w:val="uk-UA"/>
        </w:rPr>
        <w:t xml:space="preserve">роведено роботи по монтажу внутрішньої мережі </w:t>
      </w:r>
      <w:proofErr w:type="spellStart"/>
      <w:r w:rsidR="001F42E6" w:rsidRPr="00DA7BEF">
        <w:rPr>
          <w:rFonts w:ascii="Times New Roman" w:hAnsi="Times New Roman" w:cs="Times New Roman"/>
          <w:sz w:val="24"/>
          <w:szCs w:val="24"/>
          <w:lang w:val="uk-UA"/>
        </w:rPr>
        <w:t>інтернет</w:t>
      </w:r>
      <w:proofErr w:type="spellEnd"/>
      <w:r w:rsidR="001F42E6" w:rsidRPr="00DA7BEF">
        <w:rPr>
          <w:rFonts w:ascii="Times New Roman" w:hAnsi="Times New Roman" w:cs="Times New Roman"/>
          <w:sz w:val="24"/>
          <w:szCs w:val="24"/>
          <w:lang w:val="uk-UA"/>
        </w:rPr>
        <w:t xml:space="preserve"> та Wi-</w:t>
      </w:r>
      <w:proofErr w:type="spellStart"/>
      <w:r w:rsidR="001F42E6" w:rsidRPr="00DA7BEF">
        <w:rPr>
          <w:rFonts w:ascii="Times New Roman" w:hAnsi="Times New Roman" w:cs="Times New Roman"/>
          <w:sz w:val="24"/>
          <w:szCs w:val="24"/>
          <w:lang w:val="uk-UA"/>
        </w:rPr>
        <w:t>fi</w:t>
      </w:r>
      <w:proofErr w:type="spellEnd"/>
      <w:r w:rsidR="001F42E6" w:rsidRPr="00DA7BEF">
        <w:rPr>
          <w:rFonts w:ascii="Times New Roman" w:hAnsi="Times New Roman" w:cs="Times New Roman"/>
          <w:sz w:val="24"/>
          <w:szCs w:val="24"/>
          <w:lang w:val="uk-UA"/>
        </w:rPr>
        <w:t xml:space="preserve"> у 21 закладі загальної середньої освіти на суму 1 620 000 грн. (кошти державного бюджету)</w:t>
      </w:r>
      <w:r w:rsidRPr="00DA7BEF">
        <w:rPr>
          <w:rFonts w:ascii="Times New Roman" w:hAnsi="Times New Roman" w:cs="Times New Roman"/>
          <w:sz w:val="24"/>
          <w:szCs w:val="24"/>
          <w:lang w:val="uk-UA"/>
        </w:rPr>
        <w:t>. Це відкриває школу для дітей, батьків і в цілому для суспільства, дозволяє педагогам та адміністрації обмінюватись інформацією й досвідом і, таким чином, постійно та плідно вдосконалюватись.</w:t>
      </w:r>
    </w:p>
    <w:p w:rsidR="002216E4" w:rsidRPr="004863CF" w:rsidRDefault="002216E4" w:rsidP="006E7A9C">
      <w:pPr>
        <w:pStyle w:val="1"/>
        <w:widowControl/>
        <w:tabs>
          <w:tab w:val="left" w:pos="993"/>
          <w:tab w:val="left" w:pos="1276"/>
        </w:tabs>
        <w:autoSpaceDE/>
        <w:autoSpaceDN/>
        <w:adjustRightInd/>
        <w:ind w:left="0" w:firstLine="567"/>
        <w:jc w:val="both"/>
        <w:rPr>
          <w:sz w:val="24"/>
          <w:szCs w:val="24"/>
          <w:lang w:val="uk-UA"/>
        </w:rPr>
      </w:pPr>
    </w:p>
    <w:p w:rsidR="00253676" w:rsidRPr="009450ED" w:rsidRDefault="00253676" w:rsidP="006E7A9C">
      <w:pPr>
        <w:pStyle w:val="1"/>
        <w:widowControl/>
        <w:numPr>
          <w:ilvl w:val="1"/>
          <w:numId w:val="8"/>
        </w:numPr>
        <w:tabs>
          <w:tab w:val="left" w:pos="993"/>
          <w:tab w:val="left" w:pos="1276"/>
        </w:tabs>
        <w:autoSpaceDE/>
        <w:autoSpaceDN/>
        <w:adjustRightInd/>
        <w:ind w:left="0" w:firstLine="567"/>
        <w:jc w:val="both"/>
        <w:rPr>
          <w:b/>
          <w:sz w:val="24"/>
          <w:szCs w:val="24"/>
          <w:lang w:val="uk-UA"/>
        </w:rPr>
      </w:pPr>
      <w:r w:rsidRPr="009450ED">
        <w:rPr>
          <w:b/>
          <w:sz w:val="24"/>
          <w:szCs w:val="24"/>
          <w:lang w:val="uk-UA"/>
        </w:rPr>
        <w:t xml:space="preserve">Операційна ціль: Сформувати висококваліфікований вчительський колектив, який зможе надавати освітні послуги високої якості. </w:t>
      </w:r>
    </w:p>
    <w:p w:rsidR="00253676" w:rsidRPr="00FE150A" w:rsidRDefault="00253676" w:rsidP="006E7A9C">
      <w:pPr>
        <w:pStyle w:val="1"/>
        <w:widowControl/>
        <w:numPr>
          <w:ilvl w:val="2"/>
          <w:numId w:val="8"/>
        </w:numPr>
        <w:tabs>
          <w:tab w:val="left" w:pos="993"/>
          <w:tab w:val="left" w:pos="1276"/>
        </w:tabs>
        <w:autoSpaceDE/>
        <w:autoSpaceDN/>
        <w:adjustRightInd/>
        <w:ind w:left="0" w:firstLine="567"/>
        <w:jc w:val="both"/>
        <w:rPr>
          <w:i/>
          <w:sz w:val="24"/>
          <w:szCs w:val="24"/>
          <w:lang w:val="uk-UA"/>
        </w:rPr>
      </w:pPr>
      <w:r w:rsidRPr="00FE150A">
        <w:rPr>
          <w:i/>
          <w:sz w:val="24"/>
          <w:szCs w:val="24"/>
          <w:lang w:val="uk-UA"/>
        </w:rPr>
        <w:t>Завдання – стимулювати молодих педагогів до роботи у віддалених ЗЗСО шляхом надання житла, компенсації за проїзд тощо.</w:t>
      </w:r>
    </w:p>
    <w:p w:rsidR="00253676" w:rsidRPr="00FE150A" w:rsidRDefault="00253676" w:rsidP="006E7A9C">
      <w:pPr>
        <w:pStyle w:val="1"/>
        <w:widowControl/>
        <w:numPr>
          <w:ilvl w:val="2"/>
          <w:numId w:val="8"/>
        </w:numPr>
        <w:tabs>
          <w:tab w:val="left" w:pos="993"/>
          <w:tab w:val="left" w:pos="1276"/>
        </w:tabs>
        <w:autoSpaceDE/>
        <w:autoSpaceDN/>
        <w:adjustRightInd/>
        <w:ind w:left="0" w:firstLine="567"/>
        <w:jc w:val="both"/>
        <w:rPr>
          <w:i/>
          <w:sz w:val="24"/>
          <w:szCs w:val="24"/>
          <w:lang w:val="uk-UA"/>
        </w:rPr>
      </w:pPr>
      <w:r w:rsidRPr="00FE150A">
        <w:rPr>
          <w:i/>
          <w:sz w:val="24"/>
          <w:szCs w:val="24"/>
          <w:lang w:val="uk-UA"/>
        </w:rPr>
        <w:t>Завдання – підвищити рівень використання нових технологій у освітньому процесі, проводити тренінги з використання ІКТ у освітньому  процесі.</w:t>
      </w:r>
    </w:p>
    <w:p w:rsidR="00253676" w:rsidRPr="00FE150A" w:rsidRDefault="00253676" w:rsidP="006E7A9C">
      <w:pPr>
        <w:pStyle w:val="1"/>
        <w:widowControl/>
        <w:numPr>
          <w:ilvl w:val="2"/>
          <w:numId w:val="8"/>
        </w:numPr>
        <w:tabs>
          <w:tab w:val="left" w:pos="993"/>
          <w:tab w:val="left" w:pos="1276"/>
        </w:tabs>
        <w:autoSpaceDE/>
        <w:autoSpaceDN/>
        <w:adjustRightInd/>
        <w:ind w:left="0" w:firstLine="567"/>
        <w:jc w:val="both"/>
        <w:rPr>
          <w:i/>
          <w:sz w:val="24"/>
          <w:szCs w:val="24"/>
          <w:lang w:val="uk-UA"/>
        </w:rPr>
      </w:pPr>
      <w:r w:rsidRPr="00FE150A">
        <w:rPr>
          <w:i/>
          <w:sz w:val="24"/>
          <w:szCs w:val="24"/>
          <w:lang w:val="uk-UA"/>
        </w:rPr>
        <w:t>Завдання – активізувати роботу усіх педагогів через їх стимулювання.</w:t>
      </w:r>
    </w:p>
    <w:p w:rsidR="00253676" w:rsidRPr="00FE150A" w:rsidRDefault="00253676" w:rsidP="006E7A9C">
      <w:pPr>
        <w:pStyle w:val="1"/>
        <w:widowControl/>
        <w:numPr>
          <w:ilvl w:val="2"/>
          <w:numId w:val="8"/>
        </w:numPr>
        <w:tabs>
          <w:tab w:val="left" w:pos="993"/>
          <w:tab w:val="left" w:pos="1276"/>
        </w:tabs>
        <w:autoSpaceDE/>
        <w:autoSpaceDN/>
        <w:adjustRightInd/>
        <w:ind w:left="0" w:firstLine="567"/>
        <w:jc w:val="both"/>
        <w:rPr>
          <w:i/>
          <w:sz w:val="24"/>
          <w:szCs w:val="24"/>
          <w:lang w:val="uk-UA"/>
        </w:rPr>
      </w:pPr>
      <w:r w:rsidRPr="00FE150A">
        <w:rPr>
          <w:i/>
          <w:sz w:val="24"/>
          <w:szCs w:val="24"/>
          <w:lang w:val="uk-UA"/>
        </w:rPr>
        <w:t>Завдання – використовувати  варіативну складову навчального плану.</w:t>
      </w:r>
    </w:p>
    <w:p w:rsidR="00253676" w:rsidRPr="00FE150A" w:rsidRDefault="00253676" w:rsidP="006E7A9C">
      <w:pPr>
        <w:pStyle w:val="1"/>
        <w:widowControl/>
        <w:numPr>
          <w:ilvl w:val="2"/>
          <w:numId w:val="8"/>
        </w:numPr>
        <w:tabs>
          <w:tab w:val="left" w:pos="993"/>
          <w:tab w:val="left" w:pos="1276"/>
        </w:tabs>
        <w:autoSpaceDE/>
        <w:autoSpaceDN/>
        <w:adjustRightInd/>
        <w:ind w:left="0" w:firstLine="567"/>
        <w:jc w:val="both"/>
        <w:rPr>
          <w:i/>
          <w:sz w:val="24"/>
          <w:szCs w:val="24"/>
          <w:lang w:val="uk-UA"/>
        </w:rPr>
      </w:pPr>
      <w:r w:rsidRPr="00FE150A">
        <w:rPr>
          <w:i/>
          <w:sz w:val="24"/>
          <w:szCs w:val="24"/>
          <w:lang w:val="uk-UA"/>
        </w:rPr>
        <w:t>Завдання – запровадити систему моніторингу учителів через оцінювання їхньої роботи учнями після 4, 9 та 11 класів, провести аналіз використання варіативної складової навчального плану.</w:t>
      </w:r>
    </w:p>
    <w:p w:rsidR="00253676" w:rsidRPr="00FE150A" w:rsidRDefault="00253676" w:rsidP="006E7A9C">
      <w:pPr>
        <w:pStyle w:val="1"/>
        <w:widowControl/>
        <w:numPr>
          <w:ilvl w:val="2"/>
          <w:numId w:val="8"/>
        </w:numPr>
        <w:tabs>
          <w:tab w:val="left" w:pos="993"/>
          <w:tab w:val="left" w:pos="1276"/>
        </w:tabs>
        <w:autoSpaceDE/>
        <w:autoSpaceDN/>
        <w:adjustRightInd/>
        <w:ind w:left="0" w:firstLine="567"/>
        <w:jc w:val="both"/>
        <w:rPr>
          <w:sz w:val="24"/>
          <w:szCs w:val="24"/>
          <w:lang w:val="uk-UA"/>
        </w:rPr>
      </w:pPr>
      <w:r w:rsidRPr="00FE150A">
        <w:rPr>
          <w:i/>
          <w:sz w:val="24"/>
          <w:szCs w:val="24"/>
          <w:lang w:val="uk-UA"/>
        </w:rPr>
        <w:t>Завдання – залучити батьків до моніторингу результатів навчання.</w:t>
      </w:r>
    </w:p>
    <w:p w:rsidR="00FE150A" w:rsidRDefault="00FE150A" w:rsidP="006E7A9C">
      <w:pPr>
        <w:pStyle w:val="1"/>
        <w:widowControl/>
        <w:tabs>
          <w:tab w:val="left" w:pos="993"/>
          <w:tab w:val="left" w:pos="1276"/>
        </w:tabs>
        <w:autoSpaceDE/>
        <w:autoSpaceDN/>
        <w:adjustRightInd/>
        <w:ind w:left="0" w:firstLine="567"/>
        <w:jc w:val="both"/>
        <w:rPr>
          <w:i/>
          <w:sz w:val="24"/>
          <w:szCs w:val="24"/>
          <w:lang w:val="uk-UA"/>
        </w:rPr>
      </w:pPr>
    </w:p>
    <w:p w:rsidR="00275331" w:rsidRPr="00275331" w:rsidRDefault="00275331" w:rsidP="006E7A9C">
      <w:pPr>
        <w:pStyle w:val="1"/>
        <w:tabs>
          <w:tab w:val="left" w:pos="993"/>
          <w:tab w:val="left" w:pos="1276"/>
        </w:tabs>
        <w:ind w:left="0" w:firstLine="567"/>
        <w:jc w:val="both"/>
        <w:rPr>
          <w:sz w:val="24"/>
          <w:szCs w:val="24"/>
          <w:lang w:val="uk-UA"/>
        </w:rPr>
      </w:pPr>
      <w:r w:rsidRPr="00275331">
        <w:rPr>
          <w:sz w:val="24"/>
          <w:szCs w:val="24"/>
          <w:lang w:val="uk-UA"/>
        </w:rPr>
        <w:t xml:space="preserve">З метою активізації роботи учителів </w:t>
      </w:r>
      <w:r>
        <w:rPr>
          <w:sz w:val="24"/>
          <w:szCs w:val="24"/>
          <w:lang w:val="uk-UA"/>
        </w:rPr>
        <w:t>здійснюється стимулювання. Усім</w:t>
      </w:r>
      <w:r w:rsidRPr="00275331">
        <w:rPr>
          <w:sz w:val="24"/>
          <w:szCs w:val="24"/>
          <w:lang w:val="uk-UA"/>
        </w:rPr>
        <w:t xml:space="preserve"> педагогам, які підготували переможців обласних, всеукраїнських етапів олімпіад, конкурсів,</w:t>
      </w:r>
      <w:r>
        <w:rPr>
          <w:sz w:val="24"/>
          <w:szCs w:val="24"/>
          <w:lang w:val="uk-UA"/>
        </w:rPr>
        <w:t xml:space="preserve"> </w:t>
      </w:r>
      <w:r w:rsidRPr="00275331">
        <w:rPr>
          <w:sz w:val="24"/>
          <w:szCs w:val="24"/>
          <w:lang w:val="uk-UA"/>
        </w:rPr>
        <w:t>у серпні вручено премії. У грудні іменні грошові сертифікати – переможцям та лауреатам районного етапу Всеукраїнського конкурсу «Учитель року»</w:t>
      </w:r>
      <w:r>
        <w:rPr>
          <w:sz w:val="24"/>
          <w:szCs w:val="24"/>
          <w:lang w:val="uk-UA"/>
        </w:rPr>
        <w:t>.</w:t>
      </w:r>
    </w:p>
    <w:p w:rsidR="00275331" w:rsidRPr="00275331" w:rsidRDefault="00275331" w:rsidP="006E7A9C">
      <w:pPr>
        <w:pStyle w:val="1"/>
        <w:tabs>
          <w:tab w:val="left" w:pos="993"/>
          <w:tab w:val="left" w:pos="1276"/>
        </w:tabs>
        <w:ind w:left="0" w:firstLine="567"/>
        <w:jc w:val="both"/>
        <w:rPr>
          <w:sz w:val="24"/>
          <w:szCs w:val="24"/>
          <w:lang w:val="uk-UA"/>
        </w:rPr>
      </w:pPr>
    </w:p>
    <w:p w:rsidR="00275331" w:rsidRPr="00275331" w:rsidRDefault="00275331" w:rsidP="006E7A9C">
      <w:pPr>
        <w:pStyle w:val="1"/>
        <w:tabs>
          <w:tab w:val="left" w:pos="993"/>
          <w:tab w:val="left" w:pos="1276"/>
        </w:tabs>
        <w:ind w:left="0" w:firstLine="567"/>
        <w:jc w:val="both"/>
        <w:rPr>
          <w:sz w:val="24"/>
          <w:szCs w:val="24"/>
          <w:lang w:val="uk-UA"/>
        </w:rPr>
      </w:pPr>
      <w:r>
        <w:rPr>
          <w:sz w:val="24"/>
          <w:szCs w:val="24"/>
          <w:lang w:val="uk-UA"/>
        </w:rPr>
        <w:t xml:space="preserve">Варіативна складова </w:t>
      </w:r>
      <w:r w:rsidRPr="00275331">
        <w:rPr>
          <w:sz w:val="24"/>
          <w:szCs w:val="24"/>
          <w:lang w:val="uk-UA"/>
        </w:rPr>
        <w:t>навчального плану використовується для підвищення якості освіти. Відповідно до потреб та запит</w:t>
      </w:r>
      <w:r>
        <w:rPr>
          <w:sz w:val="24"/>
          <w:szCs w:val="24"/>
          <w:lang w:val="uk-UA"/>
        </w:rPr>
        <w:t xml:space="preserve">ів здобувачів освіти сформовано мережу </w:t>
      </w:r>
      <w:r w:rsidRPr="00275331">
        <w:rPr>
          <w:sz w:val="24"/>
          <w:szCs w:val="24"/>
          <w:lang w:val="uk-UA"/>
        </w:rPr>
        <w:t xml:space="preserve">класів, у яких </w:t>
      </w:r>
      <w:proofErr w:type="spellStart"/>
      <w:r w:rsidRPr="00275331">
        <w:rPr>
          <w:sz w:val="24"/>
          <w:szCs w:val="24"/>
          <w:lang w:val="uk-UA"/>
        </w:rPr>
        <w:t>допрофільною</w:t>
      </w:r>
      <w:proofErr w:type="spellEnd"/>
      <w:r w:rsidRPr="00275331">
        <w:rPr>
          <w:sz w:val="24"/>
          <w:szCs w:val="24"/>
          <w:lang w:val="uk-UA"/>
        </w:rPr>
        <w:t xml:space="preserve"> підготовкою </w:t>
      </w:r>
      <w:r>
        <w:rPr>
          <w:sz w:val="24"/>
          <w:szCs w:val="24"/>
          <w:lang w:val="uk-UA"/>
        </w:rPr>
        <w:t>охоплено 288 учнів 8-9 класів (3 ЗЗСО</w:t>
      </w:r>
      <w:r w:rsidRPr="00275331">
        <w:rPr>
          <w:sz w:val="24"/>
          <w:szCs w:val="24"/>
          <w:lang w:val="uk-UA"/>
        </w:rPr>
        <w:t>,11 класів).</w:t>
      </w:r>
    </w:p>
    <w:p w:rsidR="00FE150A" w:rsidRPr="00275331" w:rsidRDefault="00275331" w:rsidP="006E7A9C">
      <w:pPr>
        <w:pStyle w:val="1"/>
        <w:widowControl/>
        <w:tabs>
          <w:tab w:val="left" w:pos="993"/>
          <w:tab w:val="left" w:pos="1276"/>
        </w:tabs>
        <w:autoSpaceDE/>
        <w:autoSpaceDN/>
        <w:adjustRightInd/>
        <w:ind w:left="0" w:firstLine="567"/>
        <w:jc w:val="both"/>
        <w:rPr>
          <w:sz w:val="24"/>
          <w:szCs w:val="24"/>
          <w:lang w:val="uk-UA"/>
        </w:rPr>
      </w:pPr>
      <w:r>
        <w:rPr>
          <w:sz w:val="24"/>
          <w:szCs w:val="24"/>
          <w:lang w:val="uk-UA"/>
        </w:rPr>
        <w:t xml:space="preserve">1072 учні відвідують курси </w:t>
      </w:r>
      <w:r w:rsidRPr="00275331">
        <w:rPr>
          <w:sz w:val="24"/>
          <w:szCs w:val="24"/>
          <w:lang w:val="uk-UA"/>
        </w:rPr>
        <w:t>за ви</w:t>
      </w:r>
      <w:r>
        <w:rPr>
          <w:sz w:val="24"/>
          <w:szCs w:val="24"/>
          <w:lang w:val="uk-UA"/>
        </w:rPr>
        <w:t>бором, 475 учнів – факультативи</w:t>
      </w:r>
      <w:r w:rsidRPr="00275331">
        <w:rPr>
          <w:sz w:val="24"/>
          <w:szCs w:val="24"/>
          <w:lang w:val="uk-UA"/>
        </w:rPr>
        <w:t>.</w:t>
      </w:r>
    </w:p>
    <w:p w:rsidR="00FB37B8" w:rsidRPr="00275331" w:rsidRDefault="00FB37B8" w:rsidP="006E7A9C">
      <w:pPr>
        <w:pStyle w:val="1"/>
        <w:tabs>
          <w:tab w:val="left" w:pos="993"/>
          <w:tab w:val="left" w:pos="1276"/>
        </w:tabs>
        <w:ind w:left="0" w:firstLine="567"/>
        <w:jc w:val="both"/>
        <w:rPr>
          <w:sz w:val="24"/>
          <w:szCs w:val="24"/>
          <w:lang w:val="uk-UA"/>
        </w:rPr>
      </w:pPr>
      <w:r w:rsidRPr="00275331">
        <w:rPr>
          <w:sz w:val="24"/>
          <w:szCs w:val="24"/>
          <w:lang w:val="uk-UA"/>
        </w:rPr>
        <w:t>Реалізація завдання</w:t>
      </w:r>
      <w:r w:rsidR="00275331">
        <w:rPr>
          <w:sz w:val="24"/>
          <w:szCs w:val="24"/>
          <w:lang w:val="uk-UA"/>
        </w:rPr>
        <w:t xml:space="preserve"> щодо</w:t>
      </w:r>
      <w:r w:rsidRPr="00275331">
        <w:rPr>
          <w:sz w:val="24"/>
          <w:szCs w:val="24"/>
          <w:lang w:val="uk-UA"/>
        </w:rPr>
        <w:t xml:space="preserve"> </w:t>
      </w:r>
      <w:r w:rsidR="00275331" w:rsidRPr="00275331">
        <w:rPr>
          <w:sz w:val="24"/>
          <w:szCs w:val="24"/>
          <w:lang w:val="uk-UA"/>
        </w:rPr>
        <w:t xml:space="preserve">використання нових технологій у освітньому процесі </w:t>
      </w:r>
      <w:r w:rsidRPr="00275331">
        <w:rPr>
          <w:sz w:val="24"/>
          <w:szCs w:val="24"/>
          <w:lang w:val="uk-UA"/>
        </w:rPr>
        <w:t>здійсню</w:t>
      </w:r>
      <w:r w:rsidR="00275331">
        <w:rPr>
          <w:sz w:val="24"/>
          <w:szCs w:val="24"/>
          <w:lang w:val="uk-UA"/>
        </w:rPr>
        <w:t>ється</w:t>
      </w:r>
      <w:r w:rsidRPr="00275331">
        <w:rPr>
          <w:sz w:val="24"/>
          <w:szCs w:val="24"/>
          <w:lang w:val="uk-UA"/>
        </w:rPr>
        <w:t xml:space="preserve"> через науково-методичний супровід, накопичення інноваційних технологій, надання консультативних послуг педагогам, проведення моніторингових досліджень.</w:t>
      </w:r>
    </w:p>
    <w:p w:rsidR="00FB37B8" w:rsidRPr="00275331" w:rsidRDefault="00FB37B8" w:rsidP="006E7A9C">
      <w:pPr>
        <w:pStyle w:val="1"/>
        <w:tabs>
          <w:tab w:val="left" w:pos="993"/>
          <w:tab w:val="left" w:pos="1276"/>
        </w:tabs>
        <w:ind w:left="0" w:firstLine="567"/>
        <w:jc w:val="both"/>
        <w:rPr>
          <w:sz w:val="24"/>
          <w:szCs w:val="24"/>
          <w:lang w:val="uk-UA"/>
        </w:rPr>
      </w:pPr>
      <w:r w:rsidRPr="00275331">
        <w:rPr>
          <w:sz w:val="24"/>
          <w:szCs w:val="24"/>
          <w:lang w:val="uk-UA"/>
        </w:rPr>
        <w:t>З метою підвищення рівня використання ІКТ в освітньому процесі було проведено:</w:t>
      </w:r>
    </w:p>
    <w:p w:rsidR="00FB37B8" w:rsidRPr="00275331" w:rsidRDefault="00275331" w:rsidP="006E7A9C">
      <w:pPr>
        <w:pStyle w:val="1"/>
        <w:tabs>
          <w:tab w:val="left" w:pos="993"/>
          <w:tab w:val="left" w:pos="1276"/>
        </w:tabs>
        <w:ind w:left="0" w:firstLine="567"/>
        <w:jc w:val="both"/>
        <w:rPr>
          <w:sz w:val="24"/>
          <w:szCs w:val="24"/>
          <w:lang w:val="uk-UA"/>
        </w:rPr>
      </w:pPr>
      <w:r>
        <w:rPr>
          <w:sz w:val="24"/>
          <w:szCs w:val="24"/>
          <w:lang w:val="uk-UA"/>
        </w:rPr>
        <w:t>- с</w:t>
      </w:r>
      <w:r w:rsidR="00FB37B8" w:rsidRPr="00275331">
        <w:rPr>
          <w:sz w:val="24"/>
          <w:szCs w:val="24"/>
          <w:lang w:val="uk-UA"/>
        </w:rPr>
        <w:t>е</w:t>
      </w:r>
      <w:r>
        <w:rPr>
          <w:sz w:val="24"/>
          <w:szCs w:val="24"/>
          <w:lang w:val="uk-UA"/>
        </w:rPr>
        <w:t xml:space="preserve">мінар-практикум з математики </w:t>
      </w:r>
      <w:r w:rsidR="00FB37B8" w:rsidRPr="00275331">
        <w:rPr>
          <w:sz w:val="24"/>
          <w:szCs w:val="24"/>
          <w:lang w:val="uk-UA"/>
        </w:rPr>
        <w:t>з питання «Впровадження інформаційно-комунікаційних технологій в навчально-виховний процес як ефективний засіб формування предметної компетентності учнів»</w:t>
      </w:r>
      <w:r>
        <w:rPr>
          <w:sz w:val="24"/>
          <w:szCs w:val="24"/>
          <w:lang w:val="uk-UA"/>
        </w:rPr>
        <w:t>;</w:t>
      </w:r>
    </w:p>
    <w:p w:rsidR="00FB37B8" w:rsidRPr="00275331" w:rsidRDefault="00275331" w:rsidP="006E7A9C">
      <w:pPr>
        <w:pStyle w:val="1"/>
        <w:tabs>
          <w:tab w:val="left" w:pos="993"/>
          <w:tab w:val="left" w:pos="1276"/>
        </w:tabs>
        <w:ind w:left="0" w:firstLine="567"/>
        <w:jc w:val="both"/>
        <w:rPr>
          <w:sz w:val="24"/>
          <w:szCs w:val="24"/>
          <w:lang w:val="uk-UA"/>
        </w:rPr>
      </w:pPr>
      <w:r>
        <w:rPr>
          <w:sz w:val="24"/>
          <w:szCs w:val="24"/>
          <w:lang w:val="uk-UA"/>
        </w:rPr>
        <w:t>- с</w:t>
      </w:r>
      <w:r w:rsidR="00FB37B8" w:rsidRPr="00275331">
        <w:rPr>
          <w:sz w:val="24"/>
          <w:szCs w:val="24"/>
          <w:lang w:val="uk-UA"/>
        </w:rPr>
        <w:t xml:space="preserve">емінар-практикум з інформатики </w:t>
      </w:r>
      <w:r>
        <w:rPr>
          <w:sz w:val="24"/>
          <w:szCs w:val="24"/>
          <w:lang w:val="uk-UA"/>
        </w:rPr>
        <w:t>по</w:t>
      </w:r>
      <w:r w:rsidR="00FB37B8" w:rsidRPr="00275331">
        <w:rPr>
          <w:sz w:val="24"/>
          <w:szCs w:val="24"/>
          <w:lang w:val="uk-UA"/>
        </w:rPr>
        <w:t xml:space="preserve"> питанн</w:t>
      </w:r>
      <w:r>
        <w:rPr>
          <w:sz w:val="24"/>
          <w:szCs w:val="24"/>
          <w:lang w:val="uk-UA"/>
        </w:rPr>
        <w:t>ю</w:t>
      </w:r>
      <w:r w:rsidR="00FB37B8" w:rsidRPr="00275331">
        <w:rPr>
          <w:sz w:val="24"/>
          <w:szCs w:val="24"/>
          <w:lang w:val="uk-UA"/>
        </w:rPr>
        <w:t xml:space="preserve"> «STEM-освіта на уроках інформатики: шляхи запровадження, актуальні питання та перспективи»</w:t>
      </w:r>
      <w:r>
        <w:rPr>
          <w:sz w:val="24"/>
          <w:szCs w:val="24"/>
          <w:lang w:val="uk-UA"/>
        </w:rPr>
        <w:t>;</w:t>
      </w:r>
    </w:p>
    <w:p w:rsidR="00FB37B8" w:rsidRPr="00275331" w:rsidRDefault="00275331" w:rsidP="006E7A9C">
      <w:pPr>
        <w:pStyle w:val="1"/>
        <w:tabs>
          <w:tab w:val="left" w:pos="993"/>
          <w:tab w:val="left" w:pos="1276"/>
        </w:tabs>
        <w:ind w:left="0" w:firstLine="567"/>
        <w:jc w:val="both"/>
        <w:rPr>
          <w:sz w:val="24"/>
          <w:szCs w:val="24"/>
          <w:lang w:val="uk-UA"/>
        </w:rPr>
      </w:pPr>
      <w:r>
        <w:rPr>
          <w:sz w:val="24"/>
          <w:szCs w:val="24"/>
          <w:lang w:val="uk-UA"/>
        </w:rPr>
        <w:t>- т</w:t>
      </w:r>
      <w:r w:rsidR="00FB37B8" w:rsidRPr="00275331">
        <w:rPr>
          <w:sz w:val="24"/>
          <w:szCs w:val="24"/>
          <w:lang w:val="uk-UA"/>
        </w:rPr>
        <w:t xml:space="preserve">ренінг для учителів природничо-математичного циклу з питання «Створення та використання карт знань при вивченні природничо-математичних дисциплін з допомогою он-лайн та </w:t>
      </w:r>
      <w:proofErr w:type="spellStart"/>
      <w:r w:rsidR="00FB37B8" w:rsidRPr="00275331">
        <w:rPr>
          <w:sz w:val="24"/>
          <w:szCs w:val="24"/>
          <w:lang w:val="uk-UA"/>
        </w:rPr>
        <w:t>офф-лайн</w:t>
      </w:r>
      <w:proofErr w:type="spellEnd"/>
      <w:r w:rsidR="00FB37B8" w:rsidRPr="00275331">
        <w:rPr>
          <w:sz w:val="24"/>
          <w:szCs w:val="24"/>
          <w:lang w:val="uk-UA"/>
        </w:rPr>
        <w:t xml:space="preserve"> засобів»</w:t>
      </w:r>
      <w:r>
        <w:rPr>
          <w:sz w:val="24"/>
          <w:szCs w:val="24"/>
          <w:lang w:val="uk-UA"/>
        </w:rPr>
        <w:t>;</w:t>
      </w:r>
    </w:p>
    <w:p w:rsidR="00FE150A" w:rsidRPr="00275331" w:rsidRDefault="00275331" w:rsidP="006E7A9C">
      <w:pPr>
        <w:pStyle w:val="1"/>
        <w:widowControl/>
        <w:tabs>
          <w:tab w:val="left" w:pos="993"/>
          <w:tab w:val="left" w:pos="1276"/>
        </w:tabs>
        <w:autoSpaceDE/>
        <w:autoSpaceDN/>
        <w:adjustRightInd/>
        <w:ind w:left="0" w:firstLine="567"/>
        <w:jc w:val="both"/>
        <w:rPr>
          <w:sz w:val="24"/>
          <w:szCs w:val="24"/>
          <w:lang w:val="uk-UA"/>
        </w:rPr>
      </w:pPr>
      <w:r>
        <w:rPr>
          <w:sz w:val="24"/>
          <w:szCs w:val="24"/>
          <w:lang w:val="uk-UA"/>
        </w:rPr>
        <w:t>- м</w:t>
      </w:r>
      <w:r w:rsidR="00FB37B8" w:rsidRPr="00275331">
        <w:rPr>
          <w:sz w:val="24"/>
          <w:szCs w:val="24"/>
          <w:lang w:val="uk-UA"/>
        </w:rPr>
        <w:t>оніторингове дослідження керівників та заступників закладів освіти за допомогою анкетування «Використання ІКТ в управлінській діяльності».</w:t>
      </w:r>
    </w:p>
    <w:p w:rsidR="009450ED" w:rsidRPr="004863CF" w:rsidRDefault="009450ED" w:rsidP="006E7A9C">
      <w:pPr>
        <w:pStyle w:val="1"/>
        <w:widowControl/>
        <w:tabs>
          <w:tab w:val="left" w:pos="993"/>
          <w:tab w:val="left" w:pos="1276"/>
        </w:tabs>
        <w:autoSpaceDE/>
        <w:autoSpaceDN/>
        <w:adjustRightInd/>
        <w:ind w:left="0" w:firstLine="567"/>
        <w:jc w:val="both"/>
        <w:rPr>
          <w:sz w:val="24"/>
          <w:szCs w:val="24"/>
          <w:lang w:val="uk-UA"/>
        </w:rPr>
      </w:pPr>
    </w:p>
    <w:p w:rsidR="00253676" w:rsidRPr="009450ED" w:rsidRDefault="00253676" w:rsidP="006E7A9C">
      <w:pPr>
        <w:pStyle w:val="1"/>
        <w:widowControl/>
        <w:numPr>
          <w:ilvl w:val="1"/>
          <w:numId w:val="8"/>
        </w:numPr>
        <w:tabs>
          <w:tab w:val="left" w:pos="993"/>
          <w:tab w:val="left" w:pos="1276"/>
        </w:tabs>
        <w:autoSpaceDE/>
        <w:autoSpaceDN/>
        <w:adjustRightInd/>
        <w:ind w:left="0" w:firstLine="567"/>
        <w:jc w:val="both"/>
        <w:rPr>
          <w:b/>
          <w:sz w:val="24"/>
          <w:szCs w:val="24"/>
          <w:lang w:val="uk-UA"/>
        </w:rPr>
      </w:pPr>
      <w:r w:rsidRPr="009450ED">
        <w:rPr>
          <w:b/>
          <w:sz w:val="24"/>
          <w:szCs w:val="24"/>
          <w:lang w:val="uk-UA"/>
        </w:rPr>
        <w:t>Операційна ціль: Підвищити різноманітність позаурочних занять в школах і рівень доступу до них.</w:t>
      </w:r>
    </w:p>
    <w:p w:rsidR="00253676" w:rsidRDefault="00253676" w:rsidP="006E7A9C">
      <w:pPr>
        <w:pStyle w:val="1"/>
        <w:widowControl/>
        <w:numPr>
          <w:ilvl w:val="2"/>
          <w:numId w:val="8"/>
        </w:numPr>
        <w:tabs>
          <w:tab w:val="left" w:pos="993"/>
          <w:tab w:val="left" w:pos="1276"/>
        </w:tabs>
        <w:autoSpaceDE/>
        <w:autoSpaceDN/>
        <w:adjustRightInd/>
        <w:ind w:left="0" w:firstLine="567"/>
        <w:jc w:val="both"/>
        <w:rPr>
          <w:i/>
          <w:sz w:val="24"/>
          <w:szCs w:val="24"/>
          <w:lang w:val="uk-UA"/>
        </w:rPr>
      </w:pPr>
      <w:r w:rsidRPr="009450ED">
        <w:rPr>
          <w:i/>
          <w:sz w:val="24"/>
          <w:szCs w:val="24"/>
          <w:lang w:val="uk-UA"/>
        </w:rPr>
        <w:t>Завдання: створити ефективну систему оцінювання потреб у сфері позашкільної освіти.</w:t>
      </w:r>
    </w:p>
    <w:p w:rsidR="005C1C4B" w:rsidRPr="005C1C4B" w:rsidRDefault="005C1C4B" w:rsidP="006E7A9C">
      <w:pPr>
        <w:pStyle w:val="1"/>
        <w:tabs>
          <w:tab w:val="left" w:pos="993"/>
          <w:tab w:val="left" w:pos="1276"/>
        </w:tabs>
        <w:ind w:left="0" w:firstLine="567"/>
        <w:jc w:val="both"/>
        <w:rPr>
          <w:sz w:val="24"/>
          <w:szCs w:val="24"/>
          <w:lang w:val="uk-UA"/>
        </w:rPr>
      </w:pPr>
      <w:r>
        <w:rPr>
          <w:sz w:val="24"/>
          <w:szCs w:val="24"/>
          <w:lang w:val="uk-UA"/>
        </w:rPr>
        <w:t xml:space="preserve">Комунальні </w:t>
      </w:r>
      <w:r w:rsidRPr="005C1C4B">
        <w:rPr>
          <w:sz w:val="24"/>
          <w:szCs w:val="24"/>
          <w:lang w:val="uk-UA"/>
        </w:rPr>
        <w:t>заклади Дуна</w:t>
      </w:r>
      <w:r>
        <w:rPr>
          <w:sz w:val="24"/>
          <w:szCs w:val="24"/>
          <w:lang w:val="uk-UA"/>
        </w:rPr>
        <w:t>євецької міської ради «Будинок творчості</w:t>
      </w:r>
      <w:r w:rsidRPr="005C1C4B">
        <w:rPr>
          <w:sz w:val="24"/>
          <w:szCs w:val="24"/>
          <w:lang w:val="uk-UA"/>
        </w:rPr>
        <w:t xml:space="preserve"> школяра», «Станція юних натуралістів», «Станція юних туристів»</w:t>
      </w:r>
      <w:r>
        <w:rPr>
          <w:sz w:val="24"/>
          <w:szCs w:val="24"/>
          <w:lang w:val="uk-UA"/>
        </w:rPr>
        <w:t>, «Дитячо-юнацька спортивна школа»</w:t>
      </w:r>
      <w:r w:rsidRPr="005C1C4B">
        <w:rPr>
          <w:sz w:val="24"/>
          <w:szCs w:val="24"/>
          <w:lang w:val="uk-UA"/>
        </w:rPr>
        <w:t xml:space="preserve"> забезпечують творчий, інтелектуальний ро</w:t>
      </w:r>
      <w:r>
        <w:rPr>
          <w:sz w:val="24"/>
          <w:szCs w:val="24"/>
          <w:lang w:val="uk-UA"/>
        </w:rPr>
        <w:t xml:space="preserve">звиток вихованців, спрямовуючи </w:t>
      </w:r>
      <w:r w:rsidRPr="005C1C4B">
        <w:rPr>
          <w:sz w:val="24"/>
          <w:szCs w:val="24"/>
          <w:lang w:val="uk-UA"/>
        </w:rPr>
        <w:t>ос</w:t>
      </w:r>
      <w:r>
        <w:rPr>
          <w:sz w:val="24"/>
          <w:szCs w:val="24"/>
          <w:lang w:val="uk-UA"/>
        </w:rPr>
        <w:t xml:space="preserve">обливу увагу на самореалізацію </w:t>
      </w:r>
      <w:r w:rsidRPr="005C1C4B">
        <w:rPr>
          <w:sz w:val="24"/>
          <w:szCs w:val="24"/>
          <w:lang w:val="uk-UA"/>
        </w:rPr>
        <w:t>та первинні професійні знання чере</w:t>
      </w:r>
      <w:r>
        <w:rPr>
          <w:sz w:val="24"/>
          <w:szCs w:val="24"/>
          <w:lang w:val="uk-UA"/>
        </w:rPr>
        <w:t xml:space="preserve">з систему позашкільної освіти. </w:t>
      </w:r>
      <w:r w:rsidRPr="005C1C4B">
        <w:rPr>
          <w:sz w:val="24"/>
          <w:szCs w:val="24"/>
          <w:lang w:val="uk-UA"/>
        </w:rPr>
        <w:t xml:space="preserve">На базі закладів проводиться системний моніторинг запитів та побажань дітей та молоді займатись в тих чи інших </w:t>
      </w:r>
      <w:r>
        <w:rPr>
          <w:sz w:val="24"/>
          <w:szCs w:val="24"/>
          <w:lang w:val="uk-UA"/>
        </w:rPr>
        <w:t>творчих об'єднаннях, гуртках та</w:t>
      </w:r>
      <w:r w:rsidRPr="005C1C4B">
        <w:rPr>
          <w:sz w:val="24"/>
          <w:szCs w:val="24"/>
          <w:lang w:val="uk-UA"/>
        </w:rPr>
        <w:t xml:space="preserve"> к</w:t>
      </w:r>
      <w:r>
        <w:rPr>
          <w:sz w:val="24"/>
          <w:szCs w:val="24"/>
          <w:lang w:val="uk-UA"/>
        </w:rPr>
        <w:t xml:space="preserve">лубах, вивчається ефективність гурткової роботи. </w:t>
      </w:r>
      <w:r w:rsidRPr="005C1C4B">
        <w:rPr>
          <w:sz w:val="24"/>
          <w:szCs w:val="24"/>
          <w:lang w:val="uk-UA"/>
        </w:rPr>
        <w:t>Тільки в 2019</w:t>
      </w:r>
      <w:r>
        <w:rPr>
          <w:sz w:val="24"/>
          <w:szCs w:val="24"/>
          <w:lang w:val="uk-UA"/>
        </w:rPr>
        <w:t xml:space="preserve"> р. створено та переформатовано ряд гуртків, а саме:</w:t>
      </w:r>
    </w:p>
    <w:p w:rsidR="005C1C4B" w:rsidRPr="005C1C4B" w:rsidRDefault="005C1C4B" w:rsidP="006E7A9C">
      <w:pPr>
        <w:pStyle w:val="1"/>
        <w:tabs>
          <w:tab w:val="left" w:pos="993"/>
          <w:tab w:val="left" w:pos="1276"/>
        </w:tabs>
        <w:ind w:left="0" w:firstLine="567"/>
        <w:jc w:val="both"/>
        <w:rPr>
          <w:sz w:val="24"/>
          <w:szCs w:val="24"/>
          <w:lang w:val="uk-UA"/>
        </w:rPr>
      </w:pPr>
      <w:r w:rsidRPr="005C1C4B">
        <w:rPr>
          <w:sz w:val="24"/>
          <w:szCs w:val="24"/>
          <w:lang w:val="uk-UA"/>
        </w:rPr>
        <w:t>-</w:t>
      </w:r>
      <w:r>
        <w:rPr>
          <w:sz w:val="24"/>
          <w:szCs w:val="24"/>
          <w:lang w:val="uk-UA"/>
        </w:rPr>
        <w:t xml:space="preserve"> відкрито гуртки:</w:t>
      </w:r>
      <w:r w:rsidRPr="005C1C4B">
        <w:rPr>
          <w:sz w:val="24"/>
          <w:szCs w:val="24"/>
          <w:lang w:val="uk-UA"/>
        </w:rPr>
        <w:t xml:space="preserve"> «</w:t>
      </w:r>
      <w:proofErr w:type="spellStart"/>
      <w:r w:rsidRPr="005C1C4B">
        <w:rPr>
          <w:sz w:val="24"/>
          <w:szCs w:val="24"/>
          <w:lang w:val="uk-UA"/>
        </w:rPr>
        <w:t>Паперокручення</w:t>
      </w:r>
      <w:proofErr w:type="spellEnd"/>
      <w:r w:rsidRPr="005C1C4B">
        <w:rPr>
          <w:sz w:val="24"/>
          <w:szCs w:val="24"/>
          <w:lang w:val="uk-UA"/>
        </w:rPr>
        <w:t>»</w:t>
      </w:r>
      <w:r>
        <w:rPr>
          <w:sz w:val="24"/>
          <w:szCs w:val="24"/>
          <w:lang w:val="uk-UA"/>
        </w:rPr>
        <w:t xml:space="preserve">, </w:t>
      </w:r>
      <w:r w:rsidRPr="005C1C4B">
        <w:rPr>
          <w:sz w:val="24"/>
          <w:szCs w:val="24"/>
          <w:lang w:val="uk-UA"/>
        </w:rPr>
        <w:t>клуб старшокласників «Точка зору»</w:t>
      </w:r>
      <w:r>
        <w:rPr>
          <w:sz w:val="24"/>
          <w:szCs w:val="24"/>
          <w:lang w:val="uk-UA"/>
        </w:rPr>
        <w:t>,</w:t>
      </w:r>
      <w:r w:rsidRPr="005C1C4B">
        <w:rPr>
          <w:sz w:val="24"/>
          <w:szCs w:val="24"/>
          <w:lang w:val="uk-UA"/>
        </w:rPr>
        <w:t xml:space="preserve"> «Народна лялька»</w:t>
      </w:r>
      <w:r>
        <w:rPr>
          <w:sz w:val="24"/>
          <w:szCs w:val="24"/>
          <w:lang w:val="uk-UA"/>
        </w:rPr>
        <w:t>;</w:t>
      </w:r>
    </w:p>
    <w:p w:rsidR="005C1C4B" w:rsidRPr="005C1C4B" w:rsidRDefault="005C1C4B" w:rsidP="006E7A9C">
      <w:pPr>
        <w:pStyle w:val="1"/>
        <w:tabs>
          <w:tab w:val="left" w:pos="993"/>
          <w:tab w:val="left" w:pos="1276"/>
        </w:tabs>
        <w:ind w:left="0" w:firstLine="567"/>
        <w:jc w:val="both"/>
        <w:rPr>
          <w:sz w:val="24"/>
          <w:szCs w:val="24"/>
          <w:lang w:val="uk-UA"/>
        </w:rPr>
      </w:pPr>
      <w:proofErr w:type="spellStart"/>
      <w:r w:rsidRPr="005C1C4B">
        <w:rPr>
          <w:sz w:val="24"/>
          <w:szCs w:val="24"/>
          <w:lang w:val="uk-UA"/>
        </w:rPr>
        <w:t>-закрито</w:t>
      </w:r>
      <w:proofErr w:type="spellEnd"/>
      <w:r w:rsidRPr="005C1C4B">
        <w:rPr>
          <w:sz w:val="24"/>
          <w:szCs w:val="24"/>
          <w:lang w:val="uk-UA"/>
        </w:rPr>
        <w:t xml:space="preserve"> гурт</w:t>
      </w:r>
      <w:r>
        <w:rPr>
          <w:sz w:val="24"/>
          <w:szCs w:val="24"/>
          <w:lang w:val="uk-UA"/>
        </w:rPr>
        <w:t>ки:</w:t>
      </w:r>
      <w:r w:rsidRPr="005C1C4B">
        <w:rPr>
          <w:sz w:val="24"/>
          <w:szCs w:val="24"/>
          <w:lang w:val="uk-UA"/>
        </w:rPr>
        <w:t xml:space="preserve"> «Повітряні змії»</w:t>
      </w:r>
      <w:r>
        <w:rPr>
          <w:sz w:val="24"/>
          <w:szCs w:val="24"/>
          <w:lang w:val="uk-UA"/>
        </w:rPr>
        <w:t>,</w:t>
      </w:r>
      <w:r w:rsidRPr="005C1C4B">
        <w:rPr>
          <w:sz w:val="24"/>
          <w:szCs w:val="24"/>
          <w:lang w:val="uk-UA"/>
        </w:rPr>
        <w:t xml:space="preserve"> «</w:t>
      </w:r>
      <w:proofErr w:type="spellStart"/>
      <w:r w:rsidRPr="005C1C4B">
        <w:rPr>
          <w:sz w:val="24"/>
          <w:szCs w:val="24"/>
          <w:lang w:val="uk-UA"/>
        </w:rPr>
        <w:t>Автомоделювання</w:t>
      </w:r>
      <w:proofErr w:type="spellEnd"/>
      <w:r w:rsidRPr="005C1C4B">
        <w:rPr>
          <w:sz w:val="24"/>
          <w:szCs w:val="24"/>
          <w:lang w:val="uk-UA"/>
        </w:rPr>
        <w:t>»</w:t>
      </w:r>
      <w:r>
        <w:rPr>
          <w:sz w:val="24"/>
          <w:szCs w:val="24"/>
          <w:lang w:val="uk-UA"/>
        </w:rPr>
        <w:t>, «</w:t>
      </w:r>
      <w:proofErr w:type="spellStart"/>
      <w:r w:rsidRPr="005C1C4B">
        <w:rPr>
          <w:sz w:val="24"/>
          <w:szCs w:val="24"/>
          <w:lang w:val="uk-UA"/>
        </w:rPr>
        <w:t>Медіакультура</w:t>
      </w:r>
      <w:proofErr w:type="spellEnd"/>
      <w:r w:rsidRPr="005C1C4B">
        <w:rPr>
          <w:sz w:val="24"/>
          <w:szCs w:val="24"/>
          <w:lang w:val="uk-UA"/>
        </w:rPr>
        <w:t>».</w:t>
      </w:r>
    </w:p>
    <w:p w:rsidR="005C1C4B" w:rsidRPr="005C1C4B" w:rsidRDefault="005C1C4B" w:rsidP="006E7A9C">
      <w:pPr>
        <w:pStyle w:val="1"/>
        <w:tabs>
          <w:tab w:val="left" w:pos="993"/>
          <w:tab w:val="left" w:pos="1276"/>
        </w:tabs>
        <w:ind w:left="0" w:firstLine="567"/>
        <w:jc w:val="both"/>
        <w:rPr>
          <w:sz w:val="24"/>
          <w:szCs w:val="24"/>
          <w:lang w:val="uk-UA"/>
        </w:rPr>
      </w:pPr>
      <w:r w:rsidRPr="005C1C4B">
        <w:rPr>
          <w:sz w:val="24"/>
          <w:szCs w:val="24"/>
          <w:lang w:val="uk-UA"/>
        </w:rPr>
        <w:t>Започатковано проект «</w:t>
      </w:r>
      <w:proofErr w:type="spellStart"/>
      <w:r w:rsidRPr="005C1C4B">
        <w:rPr>
          <w:sz w:val="24"/>
          <w:szCs w:val="24"/>
          <w:lang w:val="uk-UA"/>
        </w:rPr>
        <w:t>Позашкілля</w:t>
      </w:r>
      <w:proofErr w:type="spellEnd"/>
      <w:r w:rsidRPr="005C1C4B">
        <w:rPr>
          <w:sz w:val="24"/>
          <w:szCs w:val="24"/>
          <w:lang w:val="uk-UA"/>
        </w:rPr>
        <w:t xml:space="preserve"> для всіх!», метою якого є залучення дітей громади до позашкільної освіти та презентація роботи гуртків.</w:t>
      </w:r>
    </w:p>
    <w:p w:rsidR="00253676" w:rsidRPr="004863CF" w:rsidRDefault="00253676" w:rsidP="006E7A9C">
      <w:pPr>
        <w:tabs>
          <w:tab w:val="left" w:pos="993"/>
          <w:tab w:val="left" w:pos="1276"/>
        </w:tabs>
        <w:spacing w:after="0" w:line="240" w:lineRule="auto"/>
        <w:ind w:firstLine="567"/>
        <w:jc w:val="both"/>
        <w:rPr>
          <w:rFonts w:ascii="Times New Roman" w:hAnsi="Times New Roman" w:cs="Times New Roman"/>
          <w:sz w:val="24"/>
          <w:szCs w:val="24"/>
          <w:lang w:val="uk-UA"/>
        </w:rPr>
      </w:pPr>
    </w:p>
    <w:p w:rsidR="00253676" w:rsidRPr="009450ED" w:rsidRDefault="00253676" w:rsidP="006E7A9C">
      <w:pPr>
        <w:pStyle w:val="1"/>
        <w:tabs>
          <w:tab w:val="left" w:pos="993"/>
          <w:tab w:val="left" w:pos="1276"/>
        </w:tabs>
        <w:ind w:left="0" w:firstLine="567"/>
        <w:jc w:val="both"/>
        <w:rPr>
          <w:b/>
          <w:sz w:val="24"/>
          <w:szCs w:val="24"/>
          <w:lang w:val="uk-UA"/>
        </w:rPr>
      </w:pPr>
      <w:r w:rsidRPr="009450ED">
        <w:rPr>
          <w:b/>
          <w:sz w:val="24"/>
          <w:szCs w:val="24"/>
          <w:lang w:val="uk-UA"/>
        </w:rPr>
        <w:t xml:space="preserve">2.1. Операційна ціль: Формування ефективної мережі шкіл </w:t>
      </w:r>
    </w:p>
    <w:p w:rsidR="009450ED" w:rsidRPr="00BD0721" w:rsidRDefault="009450ED" w:rsidP="006E7A9C">
      <w:pPr>
        <w:pStyle w:val="1"/>
        <w:widowControl/>
        <w:tabs>
          <w:tab w:val="left" w:pos="993"/>
          <w:tab w:val="left" w:pos="1276"/>
        </w:tabs>
        <w:autoSpaceDE/>
        <w:autoSpaceDN/>
        <w:adjustRightInd/>
        <w:ind w:left="0" w:firstLine="567"/>
        <w:jc w:val="both"/>
        <w:rPr>
          <w:i/>
          <w:sz w:val="24"/>
          <w:szCs w:val="24"/>
          <w:lang w:val="uk-UA"/>
        </w:rPr>
      </w:pPr>
      <w:r w:rsidRPr="00BD0721">
        <w:rPr>
          <w:i/>
          <w:sz w:val="24"/>
          <w:szCs w:val="24"/>
          <w:lang w:val="uk-UA"/>
        </w:rPr>
        <w:t xml:space="preserve">2.1.1. </w:t>
      </w:r>
      <w:r w:rsidR="00253676" w:rsidRPr="00BD0721">
        <w:rPr>
          <w:i/>
          <w:sz w:val="24"/>
          <w:szCs w:val="24"/>
          <w:lang w:val="uk-UA"/>
        </w:rPr>
        <w:t>Завдання – оптимізувати мережу закладів освіти згідно плану оптимізації.</w:t>
      </w:r>
    </w:p>
    <w:p w:rsidR="00253676" w:rsidRPr="00BD0721" w:rsidRDefault="009450ED" w:rsidP="006E7A9C">
      <w:pPr>
        <w:pStyle w:val="1"/>
        <w:widowControl/>
        <w:tabs>
          <w:tab w:val="left" w:pos="993"/>
          <w:tab w:val="left" w:pos="1276"/>
        </w:tabs>
        <w:autoSpaceDE/>
        <w:autoSpaceDN/>
        <w:adjustRightInd/>
        <w:ind w:left="0" w:firstLine="567"/>
        <w:jc w:val="both"/>
        <w:rPr>
          <w:i/>
          <w:sz w:val="24"/>
          <w:szCs w:val="24"/>
          <w:lang w:val="uk-UA"/>
        </w:rPr>
      </w:pPr>
      <w:r w:rsidRPr="00BD0721">
        <w:rPr>
          <w:i/>
          <w:sz w:val="24"/>
          <w:szCs w:val="24"/>
          <w:lang w:val="uk-UA"/>
        </w:rPr>
        <w:t xml:space="preserve">2.1.2. </w:t>
      </w:r>
      <w:r w:rsidR="00253676" w:rsidRPr="00BD0721">
        <w:rPr>
          <w:i/>
          <w:sz w:val="24"/>
          <w:szCs w:val="24"/>
          <w:lang w:val="uk-UA"/>
        </w:rPr>
        <w:t xml:space="preserve">Завдання – провести ремонти і </w:t>
      </w:r>
      <w:proofErr w:type="spellStart"/>
      <w:r w:rsidR="00253676" w:rsidRPr="00BD0721">
        <w:rPr>
          <w:i/>
          <w:sz w:val="24"/>
          <w:szCs w:val="24"/>
          <w:lang w:val="uk-UA"/>
        </w:rPr>
        <w:t>термомодернізацію</w:t>
      </w:r>
      <w:proofErr w:type="spellEnd"/>
      <w:r w:rsidR="00253676" w:rsidRPr="00BD0721">
        <w:rPr>
          <w:i/>
          <w:sz w:val="24"/>
          <w:szCs w:val="24"/>
          <w:lang w:val="uk-UA"/>
        </w:rPr>
        <w:t xml:space="preserve"> шкіл.</w:t>
      </w:r>
    </w:p>
    <w:p w:rsidR="009450ED" w:rsidRDefault="00E80D59" w:rsidP="006E7A9C">
      <w:pPr>
        <w:pStyle w:val="1"/>
        <w:widowControl/>
        <w:tabs>
          <w:tab w:val="left" w:pos="993"/>
          <w:tab w:val="left" w:pos="1276"/>
        </w:tabs>
        <w:autoSpaceDE/>
        <w:autoSpaceDN/>
        <w:adjustRightInd/>
        <w:ind w:left="0" w:firstLine="567"/>
        <w:jc w:val="both"/>
        <w:rPr>
          <w:sz w:val="24"/>
          <w:szCs w:val="24"/>
          <w:lang w:val="uk-UA"/>
        </w:rPr>
      </w:pPr>
      <w:r w:rsidRPr="00E80D59">
        <w:rPr>
          <w:sz w:val="24"/>
          <w:szCs w:val="24"/>
          <w:lang w:val="uk-UA"/>
        </w:rPr>
        <w:t>Триває формування оптимальної мережі освітніх закладів з урахуванням демографічної ситуації, запитів населення та бюджетного фінансування. Тому відповідно до рішення сесії Дунаєвецької міської ради у 2019 році оптимізовано 4 освітніх заклади (</w:t>
      </w:r>
      <w:proofErr w:type="spellStart"/>
      <w:r w:rsidRPr="00E80D59">
        <w:rPr>
          <w:sz w:val="24"/>
          <w:szCs w:val="24"/>
          <w:lang w:val="uk-UA"/>
        </w:rPr>
        <w:t>Малокужелівський</w:t>
      </w:r>
      <w:proofErr w:type="spellEnd"/>
      <w:r w:rsidRPr="00E80D59">
        <w:rPr>
          <w:sz w:val="24"/>
          <w:szCs w:val="24"/>
          <w:lang w:val="uk-UA"/>
        </w:rPr>
        <w:t xml:space="preserve"> НВК «ЗОШ І-ІІ ступенів, ДНЗ» у </w:t>
      </w:r>
      <w:proofErr w:type="spellStart"/>
      <w:r w:rsidRPr="00E80D59">
        <w:rPr>
          <w:sz w:val="24"/>
          <w:szCs w:val="24"/>
          <w:lang w:val="uk-UA"/>
        </w:rPr>
        <w:t>Малокужелівський</w:t>
      </w:r>
      <w:proofErr w:type="spellEnd"/>
      <w:r w:rsidRPr="00E80D59">
        <w:rPr>
          <w:sz w:val="24"/>
          <w:szCs w:val="24"/>
          <w:lang w:val="uk-UA"/>
        </w:rPr>
        <w:t xml:space="preserve"> НВК «ЗОШ І ступенів, ДНЗ», </w:t>
      </w:r>
      <w:proofErr w:type="spellStart"/>
      <w:r w:rsidRPr="00E80D59">
        <w:rPr>
          <w:sz w:val="24"/>
          <w:szCs w:val="24"/>
          <w:lang w:val="uk-UA"/>
        </w:rPr>
        <w:t>Рачинецький</w:t>
      </w:r>
      <w:proofErr w:type="spellEnd"/>
      <w:r w:rsidRPr="00E80D59">
        <w:rPr>
          <w:sz w:val="24"/>
          <w:szCs w:val="24"/>
          <w:lang w:val="uk-UA"/>
        </w:rPr>
        <w:t xml:space="preserve"> НВК «ЗОШ І ступенів, ДНЗ» у </w:t>
      </w:r>
      <w:proofErr w:type="spellStart"/>
      <w:r w:rsidRPr="00E80D59">
        <w:rPr>
          <w:sz w:val="24"/>
          <w:szCs w:val="24"/>
          <w:lang w:val="uk-UA"/>
        </w:rPr>
        <w:t>Рачинецький</w:t>
      </w:r>
      <w:proofErr w:type="spellEnd"/>
      <w:r w:rsidRPr="00E80D59">
        <w:rPr>
          <w:sz w:val="24"/>
          <w:szCs w:val="24"/>
          <w:lang w:val="uk-UA"/>
        </w:rPr>
        <w:t xml:space="preserve"> ДНЗ, </w:t>
      </w:r>
      <w:proofErr w:type="spellStart"/>
      <w:r w:rsidRPr="00E80D59">
        <w:rPr>
          <w:sz w:val="24"/>
          <w:szCs w:val="24"/>
          <w:lang w:val="uk-UA"/>
        </w:rPr>
        <w:t>Лисецьку</w:t>
      </w:r>
      <w:proofErr w:type="spellEnd"/>
      <w:r w:rsidRPr="00E80D59">
        <w:rPr>
          <w:sz w:val="24"/>
          <w:szCs w:val="24"/>
          <w:lang w:val="uk-UA"/>
        </w:rPr>
        <w:t xml:space="preserve"> ЗОШ І-ІІІ ступенів у </w:t>
      </w:r>
      <w:proofErr w:type="spellStart"/>
      <w:r w:rsidRPr="00E80D59">
        <w:rPr>
          <w:sz w:val="24"/>
          <w:szCs w:val="24"/>
          <w:lang w:val="uk-UA"/>
        </w:rPr>
        <w:t>Лисецьку</w:t>
      </w:r>
      <w:proofErr w:type="spellEnd"/>
      <w:r w:rsidRPr="00E80D59">
        <w:rPr>
          <w:sz w:val="24"/>
          <w:szCs w:val="24"/>
          <w:lang w:val="uk-UA"/>
        </w:rPr>
        <w:t xml:space="preserve"> ЗОШ І-ІІ ступенів (з 2020 року, у 2019 році не набирається </w:t>
      </w:r>
      <w:r w:rsidRPr="00E80D59">
        <w:rPr>
          <w:sz w:val="24"/>
          <w:szCs w:val="24"/>
          <w:lang w:val="uk-UA"/>
        </w:rPr>
        <w:lastRenderedPageBreak/>
        <w:t xml:space="preserve">10 клас) та </w:t>
      </w:r>
      <w:proofErr w:type="spellStart"/>
      <w:r w:rsidRPr="00E80D59">
        <w:rPr>
          <w:sz w:val="24"/>
          <w:szCs w:val="24"/>
          <w:lang w:val="uk-UA"/>
        </w:rPr>
        <w:t>Великопобіянську</w:t>
      </w:r>
      <w:proofErr w:type="spellEnd"/>
      <w:r w:rsidRPr="00E80D59">
        <w:rPr>
          <w:sz w:val="24"/>
          <w:szCs w:val="24"/>
          <w:lang w:val="uk-UA"/>
        </w:rPr>
        <w:t xml:space="preserve"> ЗОШ І-ІІІ ступенів у </w:t>
      </w:r>
      <w:proofErr w:type="spellStart"/>
      <w:r w:rsidRPr="00E80D59">
        <w:rPr>
          <w:sz w:val="24"/>
          <w:szCs w:val="24"/>
          <w:lang w:val="uk-UA"/>
        </w:rPr>
        <w:t>Великопобіянську</w:t>
      </w:r>
      <w:proofErr w:type="spellEnd"/>
      <w:r w:rsidRPr="00E80D59">
        <w:rPr>
          <w:sz w:val="24"/>
          <w:szCs w:val="24"/>
          <w:lang w:val="uk-UA"/>
        </w:rPr>
        <w:t xml:space="preserve"> ЗОШ І-ІІ ступенів (з 2020 року, у 2019 році не набирається 10 клас).</w:t>
      </w:r>
      <w:r>
        <w:rPr>
          <w:sz w:val="24"/>
          <w:szCs w:val="24"/>
          <w:lang w:val="uk-UA"/>
        </w:rPr>
        <w:t xml:space="preserve"> </w:t>
      </w:r>
      <w:r w:rsidRPr="00E80D59">
        <w:rPr>
          <w:sz w:val="24"/>
          <w:szCs w:val="24"/>
          <w:lang w:val="uk-UA"/>
        </w:rPr>
        <w:t xml:space="preserve">Відповідно до рішення шістдесят третьої (позачергової) сесії Дунаєвецької міської ради від 20 грудня 2019 р. №17-63/2019 «Про ліквідацію </w:t>
      </w:r>
      <w:proofErr w:type="spellStart"/>
      <w:r w:rsidRPr="00E80D59">
        <w:rPr>
          <w:sz w:val="24"/>
          <w:szCs w:val="24"/>
          <w:lang w:val="uk-UA"/>
        </w:rPr>
        <w:t>Гутояцьковецького</w:t>
      </w:r>
      <w:proofErr w:type="spellEnd"/>
      <w:r w:rsidRPr="00E80D59">
        <w:rPr>
          <w:sz w:val="24"/>
          <w:szCs w:val="24"/>
          <w:lang w:val="uk-UA"/>
        </w:rPr>
        <w:t xml:space="preserve"> НВК «ЗОШ І ступенів, ДНЗ» Дунаєвецької міської ради Хмельницької області» проходить процес ліквідації </w:t>
      </w:r>
      <w:proofErr w:type="spellStart"/>
      <w:r w:rsidRPr="00E80D59">
        <w:rPr>
          <w:sz w:val="24"/>
          <w:szCs w:val="24"/>
          <w:lang w:val="uk-UA"/>
        </w:rPr>
        <w:t>Гутояцьковецького</w:t>
      </w:r>
      <w:proofErr w:type="spellEnd"/>
      <w:r w:rsidRPr="00E80D59">
        <w:rPr>
          <w:sz w:val="24"/>
          <w:szCs w:val="24"/>
          <w:lang w:val="uk-UA"/>
        </w:rPr>
        <w:t xml:space="preserve"> НВК «ЗОШ І ст., ДНЗ».</w:t>
      </w:r>
    </w:p>
    <w:p w:rsidR="00A65C07" w:rsidRPr="002E41AC" w:rsidRDefault="00A65C07" w:rsidP="006E7A9C">
      <w:pPr>
        <w:pStyle w:val="1"/>
        <w:tabs>
          <w:tab w:val="left" w:pos="993"/>
          <w:tab w:val="left" w:pos="1276"/>
        </w:tabs>
        <w:ind w:left="0" w:firstLine="567"/>
        <w:jc w:val="both"/>
        <w:rPr>
          <w:sz w:val="24"/>
          <w:szCs w:val="24"/>
          <w:lang w:val="uk-UA"/>
        </w:rPr>
      </w:pPr>
      <w:r w:rsidRPr="002E41AC">
        <w:rPr>
          <w:sz w:val="24"/>
          <w:szCs w:val="24"/>
          <w:lang w:val="uk-UA"/>
        </w:rPr>
        <w:t>Вживаються заходи, спрямовані на економію енергоносіїв та покращення умов перебування та навчання дітей у навчальних закладах. З цією метою виконано ряд робіт, серед яких:</w:t>
      </w:r>
    </w:p>
    <w:p w:rsidR="00A65C07" w:rsidRPr="002E41AC" w:rsidRDefault="00A65C07" w:rsidP="006E7A9C">
      <w:pPr>
        <w:pStyle w:val="1"/>
        <w:tabs>
          <w:tab w:val="left" w:pos="993"/>
          <w:tab w:val="left" w:pos="1276"/>
        </w:tabs>
        <w:ind w:left="0" w:firstLine="567"/>
        <w:jc w:val="both"/>
        <w:rPr>
          <w:sz w:val="24"/>
          <w:szCs w:val="24"/>
          <w:lang w:val="uk-UA"/>
        </w:rPr>
      </w:pPr>
      <w:r w:rsidRPr="002E41AC">
        <w:rPr>
          <w:sz w:val="24"/>
          <w:szCs w:val="24"/>
          <w:lang w:val="uk-UA"/>
        </w:rPr>
        <w:t xml:space="preserve">- промивку системи опалення та котлів у </w:t>
      </w:r>
      <w:proofErr w:type="spellStart"/>
      <w:r w:rsidRPr="002E41AC">
        <w:rPr>
          <w:sz w:val="24"/>
          <w:szCs w:val="24"/>
          <w:lang w:val="uk-UA"/>
        </w:rPr>
        <w:t>Іванковецькій</w:t>
      </w:r>
      <w:proofErr w:type="spellEnd"/>
      <w:r w:rsidRPr="002E41AC">
        <w:rPr>
          <w:sz w:val="24"/>
          <w:szCs w:val="24"/>
          <w:lang w:val="uk-UA"/>
        </w:rPr>
        <w:t xml:space="preserve"> ЗОШ І-ІІІ ступенів на суму 110 000 грн. (кошти місцевого бюджету);</w:t>
      </w:r>
    </w:p>
    <w:p w:rsidR="00A65C07" w:rsidRPr="002E41AC" w:rsidRDefault="00A65C07" w:rsidP="006E7A9C">
      <w:pPr>
        <w:pStyle w:val="1"/>
        <w:tabs>
          <w:tab w:val="left" w:pos="993"/>
          <w:tab w:val="left" w:pos="1276"/>
        </w:tabs>
        <w:ind w:left="0" w:firstLine="567"/>
        <w:jc w:val="both"/>
        <w:rPr>
          <w:sz w:val="24"/>
          <w:szCs w:val="24"/>
          <w:lang w:val="uk-UA"/>
        </w:rPr>
      </w:pPr>
      <w:r w:rsidRPr="002E41AC">
        <w:rPr>
          <w:sz w:val="24"/>
          <w:szCs w:val="24"/>
          <w:lang w:val="uk-UA"/>
        </w:rPr>
        <w:t xml:space="preserve">- капітальний ремонт будівлі </w:t>
      </w:r>
      <w:proofErr w:type="spellStart"/>
      <w:r w:rsidRPr="002E41AC">
        <w:rPr>
          <w:sz w:val="24"/>
          <w:szCs w:val="24"/>
          <w:lang w:val="uk-UA"/>
        </w:rPr>
        <w:t>Залісе</w:t>
      </w:r>
      <w:r w:rsidR="002E41AC" w:rsidRPr="002E41AC">
        <w:rPr>
          <w:sz w:val="24"/>
          <w:szCs w:val="24"/>
          <w:lang w:val="uk-UA"/>
        </w:rPr>
        <w:t>цького</w:t>
      </w:r>
      <w:proofErr w:type="spellEnd"/>
      <w:r w:rsidR="002E41AC" w:rsidRPr="002E41AC">
        <w:rPr>
          <w:sz w:val="24"/>
          <w:szCs w:val="24"/>
          <w:lang w:val="uk-UA"/>
        </w:rPr>
        <w:t xml:space="preserve"> НВК «ЗОШ І-ІІ ст., ДНЗ» </w:t>
      </w:r>
      <w:r w:rsidRPr="002E41AC">
        <w:rPr>
          <w:sz w:val="24"/>
          <w:szCs w:val="24"/>
          <w:lang w:val="uk-UA"/>
        </w:rPr>
        <w:t xml:space="preserve">(перекриття покрівлі) – 1 367,0 </w:t>
      </w:r>
      <w:proofErr w:type="spellStart"/>
      <w:r w:rsidRPr="002E41AC">
        <w:rPr>
          <w:sz w:val="24"/>
          <w:szCs w:val="24"/>
          <w:lang w:val="uk-UA"/>
        </w:rPr>
        <w:t>тис.грн</w:t>
      </w:r>
      <w:proofErr w:type="spellEnd"/>
      <w:r w:rsidRPr="002E41AC">
        <w:rPr>
          <w:sz w:val="24"/>
          <w:szCs w:val="24"/>
          <w:lang w:val="uk-UA"/>
        </w:rPr>
        <w:t>. (кошти державного бюджету);</w:t>
      </w:r>
    </w:p>
    <w:p w:rsidR="00A65C07" w:rsidRPr="002E41AC" w:rsidRDefault="00A65C07" w:rsidP="006E7A9C">
      <w:pPr>
        <w:pStyle w:val="1"/>
        <w:tabs>
          <w:tab w:val="left" w:pos="993"/>
          <w:tab w:val="left" w:pos="1276"/>
        </w:tabs>
        <w:ind w:left="0" w:firstLine="567"/>
        <w:jc w:val="both"/>
        <w:rPr>
          <w:sz w:val="24"/>
          <w:szCs w:val="24"/>
          <w:lang w:val="uk-UA"/>
        </w:rPr>
      </w:pPr>
      <w:r w:rsidRPr="002E41AC">
        <w:rPr>
          <w:sz w:val="24"/>
          <w:szCs w:val="24"/>
          <w:lang w:val="uk-UA"/>
        </w:rPr>
        <w:t xml:space="preserve">- капітальний ремонт будівлі </w:t>
      </w:r>
      <w:proofErr w:type="spellStart"/>
      <w:r w:rsidRPr="002E41AC">
        <w:rPr>
          <w:sz w:val="24"/>
          <w:szCs w:val="24"/>
          <w:lang w:val="uk-UA"/>
        </w:rPr>
        <w:t>Дунаєвецького</w:t>
      </w:r>
      <w:proofErr w:type="spellEnd"/>
      <w:r w:rsidRPr="002E41AC">
        <w:rPr>
          <w:sz w:val="24"/>
          <w:szCs w:val="24"/>
          <w:lang w:val="uk-UA"/>
        </w:rPr>
        <w:t xml:space="preserve"> НВК «ЗОШ І-ІІІ ст., гімназія» (утеплення фасадів та горищного перекриття) (завершення робіт) – 372 624 грн. (кошти місцевого бюджету);</w:t>
      </w:r>
    </w:p>
    <w:p w:rsidR="00A65C07" w:rsidRPr="002E41AC" w:rsidRDefault="00A65C07" w:rsidP="006E7A9C">
      <w:pPr>
        <w:pStyle w:val="1"/>
        <w:tabs>
          <w:tab w:val="left" w:pos="993"/>
          <w:tab w:val="left" w:pos="1276"/>
        </w:tabs>
        <w:ind w:left="0" w:firstLine="567"/>
        <w:jc w:val="both"/>
        <w:rPr>
          <w:sz w:val="24"/>
          <w:szCs w:val="24"/>
          <w:lang w:val="uk-UA"/>
        </w:rPr>
      </w:pPr>
      <w:r w:rsidRPr="002E41AC">
        <w:rPr>
          <w:sz w:val="24"/>
          <w:szCs w:val="24"/>
          <w:lang w:val="uk-UA"/>
        </w:rPr>
        <w:t xml:space="preserve">- утеплення будівлі </w:t>
      </w:r>
      <w:proofErr w:type="spellStart"/>
      <w:r w:rsidRPr="002E41AC">
        <w:rPr>
          <w:sz w:val="24"/>
          <w:szCs w:val="24"/>
          <w:lang w:val="uk-UA"/>
        </w:rPr>
        <w:t>Вихрівської</w:t>
      </w:r>
      <w:proofErr w:type="spellEnd"/>
      <w:r w:rsidRPr="002E41AC">
        <w:rPr>
          <w:sz w:val="24"/>
          <w:szCs w:val="24"/>
          <w:lang w:val="uk-UA"/>
        </w:rPr>
        <w:t xml:space="preserve"> ЗОШ І-ІІ ступенів (ТОВ «Козацька Долина»);</w:t>
      </w:r>
    </w:p>
    <w:p w:rsidR="00A65C07" w:rsidRPr="002E41AC" w:rsidRDefault="00A65C07" w:rsidP="006E7A9C">
      <w:pPr>
        <w:pStyle w:val="1"/>
        <w:tabs>
          <w:tab w:val="left" w:pos="993"/>
          <w:tab w:val="left" w:pos="1276"/>
        </w:tabs>
        <w:ind w:left="0" w:firstLine="567"/>
        <w:jc w:val="both"/>
        <w:rPr>
          <w:sz w:val="24"/>
          <w:szCs w:val="24"/>
          <w:lang w:val="uk-UA"/>
        </w:rPr>
      </w:pPr>
      <w:r w:rsidRPr="002E41AC">
        <w:rPr>
          <w:sz w:val="24"/>
          <w:szCs w:val="24"/>
          <w:lang w:val="uk-UA"/>
        </w:rPr>
        <w:t xml:space="preserve">- заміну котлів та частини системи опалення у </w:t>
      </w:r>
      <w:proofErr w:type="spellStart"/>
      <w:r w:rsidRPr="002E41AC">
        <w:rPr>
          <w:sz w:val="24"/>
          <w:szCs w:val="24"/>
          <w:lang w:val="uk-UA"/>
        </w:rPr>
        <w:t>Залісецькому</w:t>
      </w:r>
      <w:proofErr w:type="spellEnd"/>
      <w:r w:rsidRPr="002E41AC">
        <w:rPr>
          <w:sz w:val="24"/>
          <w:szCs w:val="24"/>
          <w:lang w:val="uk-UA"/>
        </w:rPr>
        <w:t xml:space="preserve"> НВК на суму близько 120 тис. грн.;</w:t>
      </w:r>
    </w:p>
    <w:p w:rsidR="00A65C07" w:rsidRPr="002E41AC" w:rsidRDefault="00A65C07" w:rsidP="006E7A9C">
      <w:pPr>
        <w:pStyle w:val="1"/>
        <w:tabs>
          <w:tab w:val="left" w:pos="993"/>
          <w:tab w:val="left" w:pos="1276"/>
        </w:tabs>
        <w:ind w:left="0" w:firstLine="567"/>
        <w:jc w:val="both"/>
        <w:rPr>
          <w:sz w:val="24"/>
          <w:szCs w:val="24"/>
          <w:lang w:val="uk-UA"/>
        </w:rPr>
      </w:pPr>
      <w:r w:rsidRPr="002E41AC">
        <w:rPr>
          <w:sz w:val="24"/>
          <w:szCs w:val="24"/>
          <w:lang w:val="uk-UA"/>
        </w:rPr>
        <w:t xml:space="preserve">- капітальний ремонт спортивної зали </w:t>
      </w:r>
      <w:proofErr w:type="spellStart"/>
      <w:r w:rsidRPr="002E41AC">
        <w:rPr>
          <w:sz w:val="24"/>
          <w:szCs w:val="24"/>
          <w:lang w:val="uk-UA"/>
        </w:rPr>
        <w:t>Дунаєвецького</w:t>
      </w:r>
      <w:proofErr w:type="spellEnd"/>
      <w:r w:rsidRPr="002E41AC">
        <w:rPr>
          <w:sz w:val="24"/>
          <w:szCs w:val="24"/>
          <w:lang w:val="uk-UA"/>
        </w:rPr>
        <w:t xml:space="preserve"> НВК «ЗОШ І-ІІІ ступенів, гімназія» на суму 1012,9 тис. грн. у співвідношенні 90/10;</w:t>
      </w:r>
    </w:p>
    <w:p w:rsidR="00A65C07" w:rsidRPr="002E41AC" w:rsidRDefault="00A65C07" w:rsidP="006E7A9C">
      <w:pPr>
        <w:pStyle w:val="1"/>
        <w:tabs>
          <w:tab w:val="left" w:pos="993"/>
          <w:tab w:val="left" w:pos="1276"/>
        </w:tabs>
        <w:ind w:left="0" w:firstLine="567"/>
        <w:jc w:val="both"/>
        <w:rPr>
          <w:sz w:val="24"/>
          <w:szCs w:val="24"/>
          <w:lang w:val="uk-UA"/>
        </w:rPr>
      </w:pPr>
      <w:r w:rsidRPr="002E41AC">
        <w:rPr>
          <w:sz w:val="24"/>
          <w:szCs w:val="24"/>
          <w:lang w:val="uk-UA"/>
        </w:rPr>
        <w:t xml:space="preserve">- капітальний ремонт будівель (перекриття даху) </w:t>
      </w:r>
      <w:proofErr w:type="spellStart"/>
      <w:r w:rsidRPr="002E41AC">
        <w:rPr>
          <w:sz w:val="24"/>
          <w:szCs w:val="24"/>
          <w:lang w:val="uk-UA"/>
        </w:rPr>
        <w:t>Нестеровецької</w:t>
      </w:r>
      <w:proofErr w:type="spellEnd"/>
      <w:r w:rsidRPr="002E41AC">
        <w:rPr>
          <w:sz w:val="24"/>
          <w:szCs w:val="24"/>
          <w:lang w:val="uk-UA"/>
        </w:rPr>
        <w:t xml:space="preserve"> (780 427 грн.) та </w:t>
      </w:r>
      <w:proofErr w:type="spellStart"/>
      <w:r w:rsidRPr="002E41AC">
        <w:rPr>
          <w:sz w:val="24"/>
          <w:szCs w:val="24"/>
          <w:lang w:val="uk-UA"/>
        </w:rPr>
        <w:t>Зеленченської</w:t>
      </w:r>
      <w:proofErr w:type="spellEnd"/>
      <w:r w:rsidRPr="002E41AC">
        <w:rPr>
          <w:sz w:val="24"/>
          <w:szCs w:val="24"/>
          <w:lang w:val="uk-UA"/>
        </w:rPr>
        <w:t xml:space="preserve"> ЗОШ (736 471грн.);</w:t>
      </w:r>
    </w:p>
    <w:p w:rsidR="00A65C07" w:rsidRPr="002E41AC" w:rsidRDefault="00A65C07" w:rsidP="006E7A9C">
      <w:pPr>
        <w:pStyle w:val="1"/>
        <w:tabs>
          <w:tab w:val="left" w:pos="993"/>
          <w:tab w:val="left" w:pos="1276"/>
        </w:tabs>
        <w:ind w:left="0" w:firstLine="567"/>
        <w:jc w:val="both"/>
        <w:rPr>
          <w:sz w:val="24"/>
          <w:szCs w:val="24"/>
          <w:lang w:val="uk-UA"/>
        </w:rPr>
      </w:pPr>
      <w:r w:rsidRPr="002E41AC">
        <w:rPr>
          <w:sz w:val="24"/>
          <w:szCs w:val="24"/>
          <w:lang w:val="uk-UA"/>
        </w:rPr>
        <w:t xml:space="preserve">- замінено частину теплотраси у </w:t>
      </w:r>
      <w:proofErr w:type="spellStart"/>
      <w:r w:rsidRPr="002E41AC">
        <w:rPr>
          <w:sz w:val="24"/>
          <w:szCs w:val="24"/>
          <w:lang w:val="uk-UA"/>
        </w:rPr>
        <w:t>Лисецькій</w:t>
      </w:r>
      <w:proofErr w:type="spellEnd"/>
      <w:r w:rsidRPr="002E41AC">
        <w:rPr>
          <w:sz w:val="24"/>
          <w:szCs w:val="24"/>
          <w:lang w:val="uk-UA"/>
        </w:rPr>
        <w:t xml:space="preserve"> ЗОШ;</w:t>
      </w:r>
    </w:p>
    <w:p w:rsidR="00A65C07" w:rsidRPr="002E41AC" w:rsidRDefault="00A65C07" w:rsidP="006E7A9C">
      <w:pPr>
        <w:pStyle w:val="1"/>
        <w:tabs>
          <w:tab w:val="left" w:pos="993"/>
          <w:tab w:val="left" w:pos="1276"/>
        </w:tabs>
        <w:ind w:left="0" w:firstLine="567"/>
        <w:jc w:val="both"/>
        <w:rPr>
          <w:sz w:val="24"/>
          <w:szCs w:val="24"/>
          <w:lang w:val="uk-UA"/>
        </w:rPr>
      </w:pPr>
      <w:r w:rsidRPr="002E41AC">
        <w:rPr>
          <w:sz w:val="24"/>
          <w:szCs w:val="24"/>
          <w:lang w:val="uk-UA"/>
        </w:rPr>
        <w:t>- утеплення горищного перекриття В.</w:t>
      </w:r>
      <w:proofErr w:type="spellStart"/>
      <w:r w:rsidRPr="002E41AC">
        <w:rPr>
          <w:sz w:val="24"/>
          <w:szCs w:val="24"/>
          <w:lang w:val="uk-UA"/>
        </w:rPr>
        <w:t>Жванчицької</w:t>
      </w:r>
      <w:proofErr w:type="spellEnd"/>
      <w:r w:rsidRPr="002E41AC">
        <w:rPr>
          <w:sz w:val="24"/>
          <w:szCs w:val="24"/>
          <w:lang w:val="uk-UA"/>
        </w:rPr>
        <w:t xml:space="preserve"> ЗОШ – 92 000 грн. (за рахунок спонсорів);</w:t>
      </w:r>
    </w:p>
    <w:p w:rsidR="00A65C07" w:rsidRPr="002E41AC" w:rsidRDefault="00A65C07" w:rsidP="006E7A9C">
      <w:pPr>
        <w:pStyle w:val="1"/>
        <w:tabs>
          <w:tab w:val="left" w:pos="993"/>
          <w:tab w:val="left" w:pos="1276"/>
        </w:tabs>
        <w:ind w:left="0" w:firstLine="567"/>
        <w:jc w:val="both"/>
        <w:rPr>
          <w:sz w:val="24"/>
          <w:szCs w:val="24"/>
          <w:lang w:val="uk-UA"/>
        </w:rPr>
      </w:pPr>
      <w:r w:rsidRPr="002E41AC">
        <w:rPr>
          <w:sz w:val="24"/>
          <w:szCs w:val="24"/>
          <w:lang w:val="uk-UA"/>
        </w:rPr>
        <w:t>- проведено частину робіт (утеплення горищного перекриття) по капітальному ремонту Дунаєвецької загальноосвітньої школи І-ІІІ ступенів № 3 (утеплення фасадів та горищного перекриття) на суму 2 223 000 грн. Решта робіт буде виконана у 2020 році на суму 4 245 500 грн. Роботи проводяться за кошти Державного фонду регіонального розвитку та місцевого бюджету і співвідношенні 90/10 відповідно.</w:t>
      </w:r>
    </w:p>
    <w:p w:rsidR="00A65C07" w:rsidRPr="00A65C07" w:rsidRDefault="00A65C07" w:rsidP="006E7A9C">
      <w:pPr>
        <w:pStyle w:val="1"/>
        <w:tabs>
          <w:tab w:val="left" w:pos="993"/>
          <w:tab w:val="left" w:pos="1276"/>
        </w:tabs>
        <w:ind w:left="0" w:firstLine="567"/>
        <w:jc w:val="both"/>
        <w:rPr>
          <w:color w:val="FF0000"/>
          <w:sz w:val="24"/>
          <w:szCs w:val="24"/>
          <w:lang w:val="uk-UA"/>
        </w:rPr>
      </w:pPr>
    </w:p>
    <w:p w:rsidR="00253676" w:rsidRPr="000914A6" w:rsidRDefault="00253676" w:rsidP="006E7A9C">
      <w:pPr>
        <w:pStyle w:val="1"/>
        <w:tabs>
          <w:tab w:val="left" w:pos="993"/>
          <w:tab w:val="left" w:pos="1276"/>
        </w:tabs>
        <w:ind w:left="0" w:firstLine="567"/>
        <w:jc w:val="both"/>
        <w:rPr>
          <w:b/>
          <w:sz w:val="24"/>
          <w:szCs w:val="24"/>
          <w:lang w:val="uk-UA"/>
        </w:rPr>
      </w:pPr>
      <w:r w:rsidRPr="000914A6">
        <w:rPr>
          <w:b/>
          <w:sz w:val="24"/>
          <w:szCs w:val="24"/>
          <w:lang w:val="uk-UA"/>
        </w:rPr>
        <w:t>2.2. Операційна ціль: Формування ефективної мережі закладів дошкільної освіти.</w:t>
      </w:r>
    </w:p>
    <w:p w:rsidR="00253676" w:rsidRPr="000914A6" w:rsidRDefault="00253676" w:rsidP="006E7A9C">
      <w:pPr>
        <w:pStyle w:val="1"/>
        <w:widowControl/>
        <w:numPr>
          <w:ilvl w:val="2"/>
          <w:numId w:val="6"/>
        </w:numPr>
        <w:tabs>
          <w:tab w:val="left" w:pos="993"/>
          <w:tab w:val="left" w:pos="1276"/>
        </w:tabs>
        <w:autoSpaceDE/>
        <w:autoSpaceDN/>
        <w:adjustRightInd/>
        <w:ind w:left="0" w:firstLine="567"/>
        <w:jc w:val="both"/>
        <w:rPr>
          <w:i/>
          <w:sz w:val="24"/>
          <w:szCs w:val="24"/>
          <w:lang w:val="uk-UA"/>
        </w:rPr>
      </w:pPr>
      <w:r w:rsidRPr="000914A6">
        <w:rPr>
          <w:i/>
          <w:sz w:val="24"/>
          <w:szCs w:val="24"/>
          <w:lang w:val="uk-UA"/>
        </w:rPr>
        <w:t>Завдання – сформувати ефективну мережу ЗДО у складі навчального закладу.</w:t>
      </w:r>
    </w:p>
    <w:p w:rsidR="00253676" w:rsidRPr="000914A6" w:rsidRDefault="00253676" w:rsidP="006E7A9C">
      <w:pPr>
        <w:pStyle w:val="1"/>
        <w:widowControl/>
        <w:numPr>
          <w:ilvl w:val="2"/>
          <w:numId w:val="6"/>
        </w:numPr>
        <w:tabs>
          <w:tab w:val="left" w:pos="993"/>
          <w:tab w:val="left" w:pos="1276"/>
        </w:tabs>
        <w:autoSpaceDE/>
        <w:autoSpaceDN/>
        <w:adjustRightInd/>
        <w:ind w:left="0" w:firstLine="567"/>
        <w:jc w:val="both"/>
        <w:rPr>
          <w:i/>
          <w:sz w:val="24"/>
          <w:szCs w:val="24"/>
          <w:lang w:val="uk-UA"/>
        </w:rPr>
      </w:pPr>
      <w:r w:rsidRPr="000914A6">
        <w:rPr>
          <w:i/>
          <w:sz w:val="24"/>
          <w:szCs w:val="24"/>
          <w:lang w:val="uk-UA"/>
        </w:rPr>
        <w:t xml:space="preserve">Завдання – провести ремонт і </w:t>
      </w:r>
      <w:proofErr w:type="spellStart"/>
      <w:r w:rsidRPr="000914A6">
        <w:rPr>
          <w:i/>
          <w:sz w:val="24"/>
          <w:szCs w:val="24"/>
          <w:lang w:val="uk-UA"/>
        </w:rPr>
        <w:t>термомодернізацію</w:t>
      </w:r>
      <w:proofErr w:type="spellEnd"/>
      <w:r w:rsidRPr="000914A6">
        <w:rPr>
          <w:i/>
          <w:sz w:val="24"/>
          <w:szCs w:val="24"/>
          <w:lang w:val="uk-UA"/>
        </w:rPr>
        <w:t xml:space="preserve"> закладів дошкільної освіти </w:t>
      </w:r>
    </w:p>
    <w:p w:rsidR="000914A6" w:rsidRPr="00C874AA" w:rsidRDefault="00860615" w:rsidP="006E7A9C">
      <w:pPr>
        <w:pStyle w:val="1"/>
        <w:widowControl/>
        <w:tabs>
          <w:tab w:val="left" w:pos="993"/>
          <w:tab w:val="left" w:pos="1276"/>
        </w:tabs>
        <w:autoSpaceDE/>
        <w:autoSpaceDN/>
        <w:adjustRightInd/>
        <w:ind w:left="0" w:firstLine="567"/>
        <w:jc w:val="both"/>
        <w:rPr>
          <w:sz w:val="24"/>
          <w:szCs w:val="24"/>
          <w:lang w:val="uk-UA"/>
        </w:rPr>
      </w:pPr>
      <w:r>
        <w:rPr>
          <w:sz w:val="24"/>
          <w:szCs w:val="24"/>
          <w:lang w:val="uk-UA"/>
        </w:rPr>
        <w:t xml:space="preserve">В громаді функціонує </w:t>
      </w:r>
      <w:r w:rsidRPr="00860615">
        <w:rPr>
          <w:sz w:val="24"/>
          <w:szCs w:val="24"/>
          <w:lang w:val="uk-UA"/>
        </w:rPr>
        <w:t>31</w:t>
      </w:r>
      <w:r>
        <w:rPr>
          <w:sz w:val="24"/>
          <w:szCs w:val="24"/>
          <w:lang w:val="uk-UA"/>
        </w:rPr>
        <w:t xml:space="preserve"> заклад дошкільної освіти</w:t>
      </w:r>
      <w:r w:rsidRPr="00860615">
        <w:rPr>
          <w:sz w:val="24"/>
          <w:szCs w:val="24"/>
          <w:lang w:val="uk-UA"/>
        </w:rPr>
        <w:t xml:space="preserve">, з них 7 входить до складу НВК, 1 </w:t>
      </w:r>
      <w:r w:rsidRPr="00C874AA">
        <w:rPr>
          <w:sz w:val="24"/>
          <w:szCs w:val="24"/>
          <w:lang w:val="uk-UA"/>
        </w:rPr>
        <w:t>– Центр розвитку дитини. Місць в ЗДО 1136.</w:t>
      </w:r>
    </w:p>
    <w:p w:rsidR="00860615" w:rsidRPr="00C874AA" w:rsidRDefault="00860615" w:rsidP="006E7A9C">
      <w:pPr>
        <w:pStyle w:val="1"/>
        <w:tabs>
          <w:tab w:val="left" w:pos="993"/>
          <w:tab w:val="left" w:pos="1276"/>
        </w:tabs>
        <w:ind w:left="0" w:firstLine="567"/>
        <w:jc w:val="both"/>
        <w:rPr>
          <w:sz w:val="24"/>
          <w:szCs w:val="24"/>
          <w:lang w:val="uk-UA"/>
        </w:rPr>
      </w:pPr>
      <w:r w:rsidRPr="00C874AA">
        <w:rPr>
          <w:sz w:val="24"/>
          <w:szCs w:val="24"/>
          <w:lang w:val="uk-UA"/>
        </w:rPr>
        <w:t>Проводяться роботи для покращення умов перебування та навчання дітей у навчальних закладах, а саме:</w:t>
      </w:r>
    </w:p>
    <w:p w:rsidR="00860615" w:rsidRPr="00C874AA" w:rsidRDefault="00860615" w:rsidP="006E7A9C">
      <w:pPr>
        <w:pStyle w:val="1"/>
        <w:tabs>
          <w:tab w:val="left" w:pos="993"/>
          <w:tab w:val="left" w:pos="1276"/>
        </w:tabs>
        <w:ind w:left="0" w:firstLine="567"/>
        <w:jc w:val="both"/>
        <w:rPr>
          <w:sz w:val="24"/>
          <w:szCs w:val="24"/>
          <w:lang w:val="uk-UA"/>
        </w:rPr>
      </w:pPr>
      <w:r w:rsidRPr="00C874AA">
        <w:rPr>
          <w:sz w:val="24"/>
          <w:szCs w:val="24"/>
          <w:lang w:val="uk-UA"/>
        </w:rPr>
        <w:t xml:space="preserve">- ремонт харчоблоку у </w:t>
      </w:r>
      <w:proofErr w:type="spellStart"/>
      <w:r w:rsidRPr="00C874AA">
        <w:rPr>
          <w:sz w:val="24"/>
          <w:szCs w:val="24"/>
          <w:lang w:val="uk-UA"/>
        </w:rPr>
        <w:t>Мушкутинецькому</w:t>
      </w:r>
      <w:proofErr w:type="spellEnd"/>
      <w:r w:rsidRPr="00C874AA">
        <w:rPr>
          <w:sz w:val="24"/>
          <w:szCs w:val="24"/>
          <w:lang w:val="uk-UA"/>
        </w:rPr>
        <w:t xml:space="preserve"> ДНЗ (керамічна плитка, лінолеум - Олександр Володимирович </w:t>
      </w:r>
      <w:proofErr w:type="spellStart"/>
      <w:r w:rsidRPr="00C874AA">
        <w:rPr>
          <w:sz w:val="24"/>
          <w:szCs w:val="24"/>
          <w:lang w:val="uk-UA"/>
        </w:rPr>
        <w:t>Герега</w:t>
      </w:r>
      <w:proofErr w:type="spellEnd"/>
      <w:r w:rsidRPr="00C874AA">
        <w:rPr>
          <w:sz w:val="24"/>
          <w:szCs w:val="24"/>
          <w:lang w:val="uk-UA"/>
        </w:rPr>
        <w:t>, роботи – Боднар Сергій Борисович) та кошти місцевого бюджету 6700 грн.;</w:t>
      </w:r>
    </w:p>
    <w:p w:rsidR="00860615" w:rsidRPr="00C874AA" w:rsidRDefault="00860615" w:rsidP="006E7A9C">
      <w:pPr>
        <w:pStyle w:val="1"/>
        <w:tabs>
          <w:tab w:val="left" w:pos="993"/>
          <w:tab w:val="left" w:pos="1276"/>
        </w:tabs>
        <w:ind w:left="0" w:firstLine="567"/>
        <w:jc w:val="both"/>
        <w:rPr>
          <w:sz w:val="24"/>
          <w:szCs w:val="24"/>
          <w:lang w:val="uk-UA"/>
        </w:rPr>
      </w:pPr>
      <w:r w:rsidRPr="00C874AA">
        <w:rPr>
          <w:sz w:val="24"/>
          <w:szCs w:val="24"/>
          <w:lang w:val="uk-UA"/>
        </w:rPr>
        <w:t>- ремонту приміщень М.</w:t>
      </w:r>
      <w:proofErr w:type="spellStart"/>
      <w:r w:rsidRPr="00C874AA">
        <w:rPr>
          <w:sz w:val="24"/>
          <w:szCs w:val="24"/>
          <w:lang w:val="uk-UA"/>
        </w:rPr>
        <w:t>Побіянського</w:t>
      </w:r>
      <w:proofErr w:type="spellEnd"/>
      <w:r w:rsidRPr="00C874AA">
        <w:rPr>
          <w:sz w:val="24"/>
          <w:szCs w:val="24"/>
          <w:lang w:val="uk-UA"/>
        </w:rPr>
        <w:t xml:space="preserve"> ДНЗ - 75,0 тис. грн. (кошти місцевого бюджету);</w:t>
      </w:r>
    </w:p>
    <w:p w:rsidR="00860615" w:rsidRPr="00C874AA" w:rsidRDefault="00860615" w:rsidP="006E7A9C">
      <w:pPr>
        <w:pStyle w:val="1"/>
        <w:tabs>
          <w:tab w:val="left" w:pos="993"/>
          <w:tab w:val="left" w:pos="1276"/>
        </w:tabs>
        <w:ind w:left="0" w:firstLine="567"/>
        <w:jc w:val="both"/>
        <w:rPr>
          <w:sz w:val="24"/>
          <w:szCs w:val="24"/>
          <w:lang w:val="uk-UA"/>
        </w:rPr>
      </w:pPr>
      <w:r w:rsidRPr="00C874AA">
        <w:rPr>
          <w:sz w:val="24"/>
          <w:szCs w:val="24"/>
          <w:lang w:val="uk-UA"/>
        </w:rPr>
        <w:t xml:space="preserve">- капітальний ремонт другої половини приміщення </w:t>
      </w:r>
      <w:proofErr w:type="spellStart"/>
      <w:r w:rsidRPr="00C874AA">
        <w:rPr>
          <w:sz w:val="24"/>
          <w:szCs w:val="24"/>
          <w:lang w:val="uk-UA"/>
        </w:rPr>
        <w:t>Чаньківського</w:t>
      </w:r>
      <w:proofErr w:type="spellEnd"/>
      <w:r w:rsidRPr="00C874AA">
        <w:rPr>
          <w:sz w:val="24"/>
          <w:szCs w:val="24"/>
          <w:lang w:val="uk-UA"/>
        </w:rPr>
        <w:t xml:space="preserve"> ЗДО на суму 470 446 грн. (кошти державного бюджету);</w:t>
      </w:r>
    </w:p>
    <w:p w:rsidR="00860615" w:rsidRPr="00C874AA" w:rsidRDefault="00860615" w:rsidP="006E7A9C">
      <w:pPr>
        <w:pStyle w:val="1"/>
        <w:tabs>
          <w:tab w:val="left" w:pos="993"/>
          <w:tab w:val="left" w:pos="1276"/>
        </w:tabs>
        <w:ind w:left="0" w:firstLine="567"/>
        <w:jc w:val="both"/>
        <w:rPr>
          <w:sz w:val="24"/>
          <w:szCs w:val="24"/>
          <w:lang w:val="uk-UA"/>
        </w:rPr>
      </w:pPr>
      <w:r w:rsidRPr="00C874AA">
        <w:rPr>
          <w:sz w:val="24"/>
          <w:szCs w:val="24"/>
          <w:lang w:val="uk-UA"/>
        </w:rPr>
        <w:t xml:space="preserve">- капітальний ремонт даху у ДНЗ №1, 2, 5 (Олександр Володимирович </w:t>
      </w:r>
      <w:proofErr w:type="spellStart"/>
      <w:r w:rsidRPr="00C874AA">
        <w:rPr>
          <w:sz w:val="24"/>
          <w:szCs w:val="24"/>
          <w:lang w:val="uk-UA"/>
        </w:rPr>
        <w:t>Герега</w:t>
      </w:r>
      <w:proofErr w:type="spellEnd"/>
      <w:r w:rsidRPr="00C874AA">
        <w:rPr>
          <w:sz w:val="24"/>
          <w:szCs w:val="24"/>
          <w:lang w:val="uk-UA"/>
        </w:rPr>
        <w:t>);</w:t>
      </w:r>
    </w:p>
    <w:p w:rsidR="00860615" w:rsidRPr="00C874AA" w:rsidRDefault="00860615" w:rsidP="006E7A9C">
      <w:pPr>
        <w:pStyle w:val="1"/>
        <w:tabs>
          <w:tab w:val="left" w:pos="993"/>
          <w:tab w:val="left" w:pos="1276"/>
        </w:tabs>
        <w:ind w:left="0" w:firstLine="567"/>
        <w:jc w:val="both"/>
        <w:rPr>
          <w:sz w:val="24"/>
          <w:szCs w:val="24"/>
          <w:lang w:val="uk-UA"/>
        </w:rPr>
      </w:pPr>
      <w:r w:rsidRPr="00C874AA">
        <w:rPr>
          <w:sz w:val="24"/>
          <w:szCs w:val="24"/>
          <w:lang w:val="uk-UA"/>
        </w:rPr>
        <w:t xml:space="preserve">- ремонт огорожі у </w:t>
      </w:r>
      <w:proofErr w:type="spellStart"/>
      <w:r w:rsidRPr="00C874AA">
        <w:rPr>
          <w:sz w:val="24"/>
          <w:szCs w:val="24"/>
          <w:lang w:val="uk-UA"/>
        </w:rPr>
        <w:t>Голозубинецькому</w:t>
      </w:r>
      <w:proofErr w:type="spellEnd"/>
      <w:r w:rsidRPr="00C874AA">
        <w:rPr>
          <w:sz w:val="24"/>
          <w:szCs w:val="24"/>
          <w:lang w:val="uk-UA"/>
        </w:rPr>
        <w:t xml:space="preserve"> ДНЗ на суму майже 23 тис. грн.;</w:t>
      </w:r>
    </w:p>
    <w:p w:rsidR="00860615" w:rsidRPr="00C874AA" w:rsidRDefault="00860615" w:rsidP="006E7A9C">
      <w:pPr>
        <w:pStyle w:val="1"/>
        <w:tabs>
          <w:tab w:val="left" w:pos="993"/>
          <w:tab w:val="left" w:pos="1276"/>
        </w:tabs>
        <w:ind w:left="0" w:firstLine="567"/>
        <w:jc w:val="both"/>
        <w:rPr>
          <w:sz w:val="24"/>
          <w:szCs w:val="24"/>
          <w:lang w:val="uk-UA"/>
        </w:rPr>
      </w:pPr>
      <w:r w:rsidRPr="00C874AA">
        <w:rPr>
          <w:sz w:val="24"/>
          <w:szCs w:val="24"/>
          <w:lang w:val="uk-UA"/>
        </w:rPr>
        <w:t>- поточний ремонт вуличного освітленн</w:t>
      </w:r>
      <w:r w:rsidR="00C874AA" w:rsidRPr="00C874AA">
        <w:rPr>
          <w:sz w:val="24"/>
          <w:szCs w:val="24"/>
          <w:lang w:val="uk-UA"/>
        </w:rPr>
        <w:t>я ДНЗ №3 "Берізка" – 10000 грн.</w:t>
      </w:r>
    </w:p>
    <w:p w:rsidR="000939B8" w:rsidRPr="004863CF" w:rsidRDefault="000939B8" w:rsidP="006E7A9C">
      <w:pPr>
        <w:pStyle w:val="1"/>
        <w:widowControl/>
        <w:tabs>
          <w:tab w:val="left" w:pos="993"/>
          <w:tab w:val="left" w:pos="1276"/>
        </w:tabs>
        <w:autoSpaceDE/>
        <w:autoSpaceDN/>
        <w:adjustRightInd/>
        <w:ind w:left="0" w:firstLine="567"/>
        <w:jc w:val="both"/>
        <w:rPr>
          <w:sz w:val="24"/>
          <w:szCs w:val="24"/>
          <w:lang w:val="uk-UA"/>
        </w:rPr>
      </w:pPr>
    </w:p>
    <w:p w:rsidR="00253676" w:rsidRPr="00A45761" w:rsidRDefault="00253676" w:rsidP="006E7A9C">
      <w:pPr>
        <w:pStyle w:val="1"/>
        <w:tabs>
          <w:tab w:val="left" w:pos="993"/>
          <w:tab w:val="left" w:pos="1276"/>
        </w:tabs>
        <w:ind w:left="0" w:firstLine="567"/>
        <w:jc w:val="both"/>
        <w:rPr>
          <w:b/>
          <w:sz w:val="24"/>
          <w:szCs w:val="24"/>
          <w:lang w:val="uk-UA"/>
        </w:rPr>
      </w:pPr>
      <w:r w:rsidRPr="00A45761">
        <w:rPr>
          <w:b/>
          <w:sz w:val="24"/>
          <w:szCs w:val="24"/>
          <w:lang w:val="uk-UA"/>
        </w:rPr>
        <w:lastRenderedPageBreak/>
        <w:t>2.4. Операційна ціль: Забезпечення рівного доступу дітей до закладів освіти.</w:t>
      </w:r>
    </w:p>
    <w:p w:rsidR="00253676" w:rsidRPr="00A45761" w:rsidRDefault="00253676" w:rsidP="006E7A9C">
      <w:pPr>
        <w:pStyle w:val="1"/>
        <w:tabs>
          <w:tab w:val="left" w:pos="993"/>
          <w:tab w:val="left" w:pos="1276"/>
        </w:tabs>
        <w:ind w:left="0" w:firstLine="567"/>
        <w:jc w:val="both"/>
        <w:rPr>
          <w:i/>
          <w:sz w:val="24"/>
          <w:szCs w:val="24"/>
          <w:lang w:val="uk-UA"/>
        </w:rPr>
      </w:pPr>
      <w:r w:rsidRPr="00A45761">
        <w:rPr>
          <w:i/>
          <w:sz w:val="24"/>
          <w:szCs w:val="24"/>
          <w:lang w:val="uk-UA"/>
        </w:rPr>
        <w:t>2.4.1. Завдання – організувати ефективну систему перевезення дітей.</w:t>
      </w:r>
    </w:p>
    <w:p w:rsidR="00A45761" w:rsidRPr="00A45761" w:rsidRDefault="00A45761" w:rsidP="006E7A9C">
      <w:pPr>
        <w:pStyle w:val="1"/>
        <w:tabs>
          <w:tab w:val="left" w:pos="993"/>
          <w:tab w:val="left" w:pos="1276"/>
        </w:tabs>
        <w:ind w:left="0" w:firstLine="567"/>
        <w:jc w:val="both"/>
        <w:rPr>
          <w:sz w:val="24"/>
          <w:szCs w:val="24"/>
          <w:lang w:val="uk-UA"/>
        </w:rPr>
      </w:pPr>
    </w:p>
    <w:p w:rsidR="00A45761" w:rsidRPr="00A45761" w:rsidRDefault="00A45761" w:rsidP="006E7A9C">
      <w:pPr>
        <w:pStyle w:val="1"/>
        <w:tabs>
          <w:tab w:val="left" w:pos="993"/>
          <w:tab w:val="left" w:pos="1276"/>
        </w:tabs>
        <w:ind w:left="0" w:firstLine="567"/>
        <w:jc w:val="both"/>
        <w:rPr>
          <w:sz w:val="24"/>
          <w:szCs w:val="24"/>
          <w:lang w:val="uk-UA"/>
        </w:rPr>
      </w:pPr>
      <w:r w:rsidRPr="00A45761">
        <w:rPr>
          <w:sz w:val="24"/>
          <w:szCs w:val="24"/>
          <w:lang w:val="uk-UA"/>
        </w:rPr>
        <w:t>На даний час шкільними автобусами забезпечені 11 загальноосвітніх навчальних закладів Дунаєвецької громади (</w:t>
      </w:r>
      <w:proofErr w:type="spellStart"/>
      <w:r w:rsidRPr="00A45761">
        <w:rPr>
          <w:sz w:val="24"/>
          <w:szCs w:val="24"/>
          <w:lang w:val="uk-UA"/>
        </w:rPr>
        <w:t>Дунаєвецька</w:t>
      </w:r>
      <w:proofErr w:type="spellEnd"/>
      <w:r w:rsidRPr="00A45761">
        <w:rPr>
          <w:sz w:val="24"/>
          <w:szCs w:val="24"/>
          <w:lang w:val="uk-UA"/>
        </w:rPr>
        <w:t xml:space="preserve"> ЗОШ І-ІІІ ст. №3 – 2 автобуси, </w:t>
      </w:r>
      <w:proofErr w:type="spellStart"/>
      <w:r w:rsidRPr="00A45761">
        <w:rPr>
          <w:sz w:val="24"/>
          <w:szCs w:val="24"/>
          <w:lang w:val="uk-UA"/>
        </w:rPr>
        <w:t>Іванковецька</w:t>
      </w:r>
      <w:proofErr w:type="spellEnd"/>
      <w:r w:rsidRPr="00A45761">
        <w:rPr>
          <w:sz w:val="24"/>
          <w:szCs w:val="24"/>
          <w:lang w:val="uk-UA"/>
        </w:rPr>
        <w:t xml:space="preserve"> ЗОШ І-ІІІ ст. – 2 автобуси, </w:t>
      </w:r>
      <w:proofErr w:type="spellStart"/>
      <w:r w:rsidRPr="00A45761">
        <w:rPr>
          <w:sz w:val="24"/>
          <w:szCs w:val="24"/>
          <w:lang w:val="uk-UA"/>
        </w:rPr>
        <w:t>Миньковецька</w:t>
      </w:r>
      <w:proofErr w:type="spellEnd"/>
      <w:r w:rsidRPr="00A45761">
        <w:rPr>
          <w:sz w:val="24"/>
          <w:szCs w:val="24"/>
          <w:lang w:val="uk-UA"/>
        </w:rPr>
        <w:t xml:space="preserve"> ЗОШ І-ІІІ ст. – 2 автобуси, В.</w:t>
      </w:r>
      <w:proofErr w:type="spellStart"/>
      <w:r w:rsidRPr="00A45761">
        <w:rPr>
          <w:sz w:val="24"/>
          <w:szCs w:val="24"/>
          <w:lang w:val="uk-UA"/>
        </w:rPr>
        <w:t>Жванчицька</w:t>
      </w:r>
      <w:proofErr w:type="spellEnd"/>
      <w:r w:rsidRPr="00A45761">
        <w:rPr>
          <w:sz w:val="24"/>
          <w:szCs w:val="24"/>
          <w:lang w:val="uk-UA"/>
        </w:rPr>
        <w:t xml:space="preserve"> ЗОШ І-ІІІ ст. – 2 автобуси, </w:t>
      </w:r>
      <w:proofErr w:type="spellStart"/>
      <w:r w:rsidRPr="00A45761">
        <w:rPr>
          <w:sz w:val="24"/>
          <w:szCs w:val="24"/>
          <w:lang w:val="uk-UA"/>
        </w:rPr>
        <w:t>Рахнівський</w:t>
      </w:r>
      <w:proofErr w:type="spellEnd"/>
      <w:r w:rsidRPr="00A45761">
        <w:rPr>
          <w:sz w:val="24"/>
          <w:szCs w:val="24"/>
          <w:lang w:val="uk-UA"/>
        </w:rPr>
        <w:t xml:space="preserve"> НВК «ЗОШ І-ІІІ ст., ДНЗ», </w:t>
      </w:r>
      <w:proofErr w:type="spellStart"/>
      <w:r w:rsidRPr="00A45761">
        <w:rPr>
          <w:sz w:val="24"/>
          <w:szCs w:val="24"/>
          <w:lang w:val="uk-UA"/>
        </w:rPr>
        <w:t>Голозубинецька</w:t>
      </w:r>
      <w:proofErr w:type="spellEnd"/>
      <w:r w:rsidRPr="00A45761">
        <w:rPr>
          <w:sz w:val="24"/>
          <w:szCs w:val="24"/>
          <w:lang w:val="uk-UA"/>
        </w:rPr>
        <w:t xml:space="preserve"> ЗОШ І-ІІІ ст., М.</w:t>
      </w:r>
      <w:proofErr w:type="spellStart"/>
      <w:r w:rsidRPr="00A45761">
        <w:rPr>
          <w:sz w:val="24"/>
          <w:szCs w:val="24"/>
          <w:lang w:val="uk-UA"/>
        </w:rPr>
        <w:t>Кужелівський</w:t>
      </w:r>
      <w:proofErr w:type="spellEnd"/>
      <w:r w:rsidRPr="00A45761">
        <w:rPr>
          <w:sz w:val="24"/>
          <w:szCs w:val="24"/>
          <w:lang w:val="uk-UA"/>
        </w:rPr>
        <w:t xml:space="preserve"> НВК «ЗОШ І ст., ДНЗ», </w:t>
      </w:r>
      <w:proofErr w:type="spellStart"/>
      <w:r w:rsidRPr="00A45761">
        <w:rPr>
          <w:sz w:val="24"/>
          <w:szCs w:val="24"/>
          <w:lang w:val="uk-UA"/>
        </w:rPr>
        <w:t>Зеленченська</w:t>
      </w:r>
      <w:proofErr w:type="spellEnd"/>
      <w:r w:rsidRPr="00A45761">
        <w:rPr>
          <w:sz w:val="24"/>
          <w:szCs w:val="24"/>
          <w:lang w:val="uk-UA"/>
        </w:rPr>
        <w:t xml:space="preserve"> ЗОШ І-ІІ ст., </w:t>
      </w:r>
      <w:proofErr w:type="spellStart"/>
      <w:r w:rsidRPr="00A45761">
        <w:rPr>
          <w:sz w:val="24"/>
          <w:szCs w:val="24"/>
          <w:lang w:val="uk-UA"/>
        </w:rPr>
        <w:t>Січинецький</w:t>
      </w:r>
      <w:proofErr w:type="spellEnd"/>
      <w:r w:rsidRPr="00A45761">
        <w:rPr>
          <w:sz w:val="24"/>
          <w:szCs w:val="24"/>
          <w:lang w:val="uk-UA"/>
        </w:rPr>
        <w:t xml:space="preserve"> НВК «ЗОШ І-ІІ ст., ДНЗ», </w:t>
      </w:r>
      <w:proofErr w:type="spellStart"/>
      <w:r w:rsidRPr="00A45761">
        <w:rPr>
          <w:sz w:val="24"/>
          <w:szCs w:val="24"/>
          <w:lang w:val="uk-UA"/>
        </w:rPr>
        <w:t>Вихрівська</w:t>
      </w:r>
      <w:proofErr w:type="spellEnd"/>
      <w:r w:rsidRPr="00A45761">
        <w:rPr>
          <w:sz w:val="24"/>
          <w:szCs w:val="24"/>
          <w:lang w:val="uk-UA"/>
        </w:rPr>
        <w:t xml:space="preserve"> ЗОШ І-ІІ ст., Г.</w:t>
      </w:r>
      <w:proofErr w:type="spellStart"/>
      <w:r w:rsidRPr="00A45761">
        <w:rPr>
          <w:sz w:val="24"/>
          <w:szCs w:val="24"/>
          <w:lang w:val="uk-UA"/>
        </w:rPr>
        <w:t>Яцьковецький</w:t>
      </w:r>
      <w:proofErr w:type="spellEnd"/>
      <w:r w:rsidRPr="00A45761">
        <w:rPr>
          <w:sz w:val="24"/>
          <w:szCs w:val="24"/>
          <w:lang w:val="uk-UA"/>
        </w:rPr>
        <w:t xml:space="preserve"> НВК «ЗОШ І ст., ДНЗ», загалом 15 транспортних засобів.</w:t>
      </w:r>
    </w:p>
    <w:p w:rsidR="00A45761" w:rsidRPr="00A45761" w:rsidRDefault="00A45761" w:rsidP="006E7A9C">
      <w:pPr>
        <w:pStyle w:val="1"/>
        <w:tabs>
          <w:tab w:val="left" w:pos="993"/>
          <w:tab w:val="left" w:pos="1276"/>
        </w:tabs>
        <w:ind w:left="0" w:firstLine="567"/>
        <w:jc w:val="both"/>
        <w:rPr>
          <w:sz w:val="24"/>
          <w:szCs w:val="24"/>
          <w:lang w:val="uk-UA"/>
        </w:rPr>
      </w:pPr>
      <w:r w:rsidRPr="00A45761">
        <w:rPr>
          <w:sz w:val="24"/>
          <w:szCs w:val="24"/>
          <w:lang w:val="uk-UA"/>
        </w:rPr>
        <w:t xml:space="preserve">На сьогодні функціонують </w:t>
      </w:r>
      <w:r>
        <w:rPr>
          <w:sz w:val="24"/>
          <w:szCs w:val="24"/>
          <w:lang w:val="uk-UA"/>
        </w:rPr>
        <w:t>33</w:t>
      </w:r>
      <w:r w:rsidRPr="00A45761">
        <w:rPr>
          <w:sz w:val="24"/>
          <w:szCs w:val="24"/>
          <w:lang w:val="uk-UA"/>
        </w:rPr>
        <w:t xml:space="preserve"> маршрут</w:t>
      </w:r>
      <w:r>
        <w:rPr>
          <w:sz w:val="24"/>
          <w:szCs w:val="24"/>
          <w:lang w:val="uk-UA"/>
        </w:rPr>
        <w:t>и</w:t>
      </w:r>
      <w:r w:rsidRPr="00A45761">
        <w:rPr>
          <w:sz w:val="24"/>
          <w:szCs w:val="24"/>
          <w:lang w:val="uk-UA"/>
        </w:rPr>
        <w:t xml:space="preserve"> руху шкільних автобусів, продовжено маршрут руху шкільного автобуса </w:t>
      </w:r>
      <w:proofErr w:type="spellStart"/>
      <w:r w:rsidRPr="00A45761">
        <w:rPr>
          <w:sz w:val="24"/>
          <w:szCs w:val="24"/>
          <w:lang w:val="uk-UA"/>
        </w:rPr>
        <w:t>Рахнівка</w:t>
      </w:r>
      <w:proofErr w:type="spellEnd"/>
      <w:r w:rsidRPr="00A45761">
        <w:rPr>
          <w:sz w:val="24"/>
          <w:szCs w:val="24"/>
          <w:lang w:val="uk-UA"/>
        </w:rPr>
        <w:t xml:space="preserve"> – </w:t>
      </w:r>
      <w:proofErr w:type="spellStart"/>
      <w:r w:rsidRPr="00A45761">
        <w:rPr>
          <w:sz w:val="24"/>
          <w:szCs w:val="24"/>
          <w:lang w:val="uk-UA"/>
        </w:rPr>
        <w:t>Кривчик</w:t>
      </w:r>
      <w:proofErr w:type="spellEnd"/>
      <w:r w:rsidRPr="00A45761">
        <w:rPr>
          <w:sz w:val="24"/>
          <w:szCs w:val="24"/>
          <w:lang w:val="uk-UA"/>
        </w:rPr>
        <w:t xml:space="preserve"> – Г.</w:t>
      </w:r>
      <w:proofErr w:type="spellStart"/>
      <w:r w:rsidRPr="00A45761">
        <w:rPr>
          <w:sz w:val="24"/>
          <w:szCs w:val="24"/>
          <w:lang w:val="uk-UA"/>
        </w:rPr>
        <w:t>Яцьковецька</w:t>
      </w:r>
      <w:proofErr w:type="spellEnd"/>
      <w:r w:rsidRPr="00A45761">
        <w:rPr>
          <w:sz w:val="24"/>
          <w:szCs w:val="24"/>
          <w:lang w:val="uk-UA"/>
        </w:rPr>
        <w:t xml:space="preserve"> та відкрито додатковий рейс </w:t>
      </w:r>
      <w:proofErr w:type="spellStart"/>
      <w:r w:rsidRPr="00A45761">
        <w:rPr>
          <w:sz w:val="24"/>
          <w:szCs w:val="24"/>
          <w:lang w:val="uk-UA"/>
        </w:rPr>
        <w:t>Іванківці</w:t>
      </w:r>
      <w:proofErr w:type="spellEnd"/>
      <w:r w:rsidRPr="00A45761">
        <w:rPr>
          <w:sz w:val="24"/>
          <w:szCs w:val="24"/>
          <w:lang w:val="uk-UA"/>
        </w:rPr>
        <w:t xml:space="preserve"> – М.</w:t>
      </w:r>
      <w:proofErr w:type="spellStart"/>
      <w:r w:rsidRPr="00A45761">
        <w:rPr>
          <w:sz w:val="24"/>
          <w:szCs w:val="24"/>
          <w:lang w:val="uk-UA"/>
        </w:rPr>
        <w:t>Кужелівка</w:t>
      </w:r>
      <w:proofErr w:type="spellEnd"/>
      <w:r w:rsidRPr="00A45761">
        <w:rPr>
          <w:sz w:val="24"/>
          <w:szCs w:val="24"/>
          <w:lang w:val="uk-UA"/>
        </w:rPr>
        <w:t xml:space="preserve">, Дунаївці – </w:t>
      </w:r>
      <w:proofErr w:type="spellStart"/>
      <w:r w:rsidRPr="00A45761">
        <w:rPr>
          <w:sz w:val="24"/>
          <w:szCs w:val="24"/>
          <w:lang w:val="uk-UA"/>
        </w:rPr>
        <w:t>Рачинці</w:t>
      </w:r>
      <w:proofErr w:type="spellEnd"/>
      <w:r w:rsidRPr="00A45761">
        <w:rPr>
          <w:sz w:val="24"/>
          <w:szCs w:val="24"/>
          <w:lang w:val="uk-UA"/>
        </w:rPr>
        <w:t xml:space="preserve">, </w:t>
      </w:r>
      <w:proofErr w:type="spellStart"/>
      <w:r w:rsidRPr="00A45761">
        <w:rPr>
          <w:sz w:val="24"/>
          <w:szCs w:val="24"/>
          <w:lang w:val="uk-UA"/>
        </w:rPr>
        <w:t>Голозубинці</w:t>
      </w:r>
      <w:proofErr w:type="spellEnd"/>
      <w:r w:rsidRPr="00A45761">
        <w:rPr>
          <w:sz w:val="24"/>
          <w:szCs w:val="24"/>
          <w:lang w:val="uk-UA"/>
        </w:rPr>
        <w:t xml:space="preserve"> - </w:t>
      </w:r>
      <w:proofErr w:type="spellStart"/>
      <w:r w:rsidRPr="00A45761">
        <w:rPr>
          <w:sz w:val="24"/>
          <w:szCs w:val="24"/>
          <w:lang w:val="uk-UA"/>
        </w:rPr>
        <w:t>Лисець</w:t>
      </w:r>
      <w:proofErr w:type="spellEnd"/>
      <w:r w:rsidRPr="00A45761">
        <w:rPr>
          <w:sz w:val="24"/>
          <w:szCs w:val="24"/>
          <w:lang w:val="uk-UA"/>
        </w:rPr>
        <w:t>,в зв’язку з збільшенням кількості учнів,оптимізацією закладів.</w:t>
      </w:r>
    </w:p>
    <w:p w:rsidR="00A45761" w:rsidRPr="00A45761" w:rsidRDefault="00A45761" w:rsidP="006E7A9C">
      <w:pPr>
        <w:pStyle w:val="1"/>
        <w:tabs>
          <w:tab w:val="left" w:pos="993"/>
          <w:tab w:val="left" w:pos="1276"/>
        </w:tabs>
        <w:ind w:left="0" w:firstLine="567"/>
        <w:jc w:val="both"/>
        <w:rPr>
          <w:sz w:val="24"/>
          <w:szCs w:val="24"/>
          <w:lang w:val="uk-UA"/>
        </w:rPr>
      </w:pPr>
      <w:r w:rsidRPr="00A45761">
        <w:rPr>
          <w:sz w:val="24"/>
          <w:szCs w:val="24"/>
          <w:lang w:val="uk-UA"/>
        </w:rPr>
        <w:t xml:space="preserve">Шкільними автобусами підвозяться 587 учнів та 46 педагогічних працівників із 31 населеного пункту до 19 навчальних закладів. У 2019 році організованим підвезенням охоплено стовідсотково усіх учнів, які його потребують. Здійснюється підвіз 26 школярів із </w:t>
      </w:r>
      <w:proofErr w:type="spellStart"/>
      <w:r w:rsidRPr="00A45761">
        <w:rPr>
          <w:sz w:val="24"/>
          <w:szCs w:val="24"/>
          <w:lang w:val="uk-UA"/>
        </w:rPr>
        <w:t>Новоушицького</w:t>
      </w:r>
      <w:proofErr w:type="spellEnd"/>
      <w:r w:rsidRPr="00A45761">
        <w:rPr>
          <w:sz w:val="24"/>
          <w:szCs w:val="24"/>
          <w:lang w:val="uk-UA"/>
        </w:rPr>
        <w:t xml:space="preserve"> району до </w:t>
      </w:r>
      <w:proofErr w:type="spellStart"/>
      <w:r w:rsidRPr="00A45761">
        <w:rPr>
          <w:sz w:val="24"/>
          <w:szCs w:val="24"/>
          <w:lang w:val="uk-UA"/>
        </w:rPr>
        <w:t>Миньковецької</w:t>
      </w:r>
      <w:proofErr w:type="spellEnd"/>
      <w:r w:rsidRPr="00A45761">
        <w:rPr>
          <w:sz w:val="24"/>
          <w:szCs w:val="24"/>
          <w:lang w:val="uk-UA"/>
        </w:rPr>
        <w:t xml:space="preserve"> ЗОШ І-ІІІ ст. Найбільша кількість дітей, підвозиться до </w:t>
      </w:r>
      <w:proofErr w:type="spellStart"/>
      <w:r w:rsidRPr="00A45761">
        <w:rPr>
          <w:sz w:val="24"/>
          <w:szCs w:val="24"/>
          <w:lang w:val="uk-UA"/>
        </w:rPr>
        <w:t>Іванковецької</w:t>
      </w:r>
      <w:proofErr w:type="spellEnd"/>
      <w:r w:rsidRPr="00A45761">
        <w:rPr>
          <w:sz w:val="24"/>
          <w:szCs w:val="24"/>
          <w:lang w:val="uk-UA"/>
        </w:rPr>
        <w:t xml:space="preserve"> ЗОШ – 108 учнів, </w:t>
      </w:r>
      <w:proofErr w:type="spellStart"/>
      <w:r w:rsidRPr="00A45761">
        <w:rPr>
          <w:sz w:val="24"/>
          <w:szCs w:val="24"/>
          <w:lang w:val="uk-UA"/>
        </w:rPr>
        <w:t>Миньковецької</w:t>
      </w:r>
      <w:proofErr w:type="spellEnd"/>
      <w:r w:rsidRPr="00A45761">
        <w:rPr>
          <w:sz w:val="24"/>
          <w:szCs w:val="24"/>
          <w:lang w:val="uk-UA"/>
        </w:rPr>
        <w:t xml:space="preserve"> ЗОШ – 62 учня, Дунаєвецької ЗОШ №3 – 53 учні.</w:t>
      </w:r>
    </w:p>
    <w:p w:rsidR="00A45761" w:rsidRPr="00A45761" w:rsidRDefault="00A45761" w:rsidP="006E7A9C">
      <w:pPr>
        <w:pStyle w:val="1"/>
        <w:tabs>
          <w:tab w:val="left" w:pos="993"/>
          <w:tab w:val="left" w:pos="1276"/>
        </w:tabs>
        <w:ind w:left="0" w:firstLine="567"/>
        <w:jc w:val="both"/>
        <w:rPr>
          <w:sz w:val="24"/>
          <w:szCs w:val="24"/>
          <w:lang w:val="uk-UA"/>
        </w:rPr>
      </w:pPr>
      <w:r w:rsidRPr="00A45761">
        <w:rPr>
          <w:sz w:val="24"/>
          <w:szCs w:val="24"/>
          <w:lang w:val="uk-UA"/>
        </w:rPr>
        <w:t>По усіх автобусах розроблені спеціалізовані транспортні маршрути і графіки руху, оформлено усі дозвільні документи.</w:t>
      </w:r>
    </w:p>
    <w:p w:rsidR="00A45761" w:rsidRPr="00A45761" w:rsidRDefault="00A45761" w:rsidP="006E7A9C">
      <w:pPr>
        <w:pStyle w:val="1"/>
        <w:tabs>
          <w:tab w:val="left" w:pos="993"/>
          <w:tab w:val="left" w:pos="1276"/>
        </w:tabs>
        <w:ind w:left="0" w:firstLine="567"/>
        <w:jc w:val="both"/>
        <w:rPr>
          <w:sz w:val="24"/>
          <w:szCs w:val="24"/>
          <w:lang w:val="uk-UA"/>
        </w:rPr>
      </w:pPr>
      <w:r w:rsidRPr="00A45761">
        <w:rPr>
          <w:sz w:val="24"/>
          <w:szCs w:val="24"/>
          <w:lang w:val="uk-UA"/>
        </w:rPr>
        <w:t xml:space="preserve">Технічне обслуговування автобусів здійснюється на СТО ПП </w:t>
      </w:r>
      <w:proofErr w:type="spellStart"/>
      <w:r w:rsidRPr="00A45761">
        <w:rPr>
          <w:sz w:val="24"/>
          <w:szCs w:val="24"/>
          <w:lang w:val="uk-UA"/>
        </w:rPr>
        <w:t>ТехАвто</w:t>
      </w:r>
      <w:proofErr w:type="spellEnd"/>
      <w:r w:rsidRPr="00A45761">
        <w:rPr>
          <w:sz w:val="24"/>
          <w:szCs w:val="24"/>
          <w:lang w:val="uk-UA"/>
        </w:rPr>
        <w:t xml:space="preserve">, </w:t>
      </w:r>
      <w:proofErr w:type="spellStart"/>
      <w:r w:rsidRPr="00A45761">
        <w:rPr>
          <w:sz w:val="24"/>
          <w:szCs w:val="24"/>
          <w:lang w:val="uk-UA"/>
        </w:rPr>
        <w:t>м.Дунаївці</w:t>
      </w:r>
      <w:proofErr w:type="spellEnd"/>
      <w:r w:rsidRPr="00A45761">
        <w:rPr>
          <w:sz w:val="24"/>
          <w:szCs w:val="24"/>
          <w:lang w:val="uk-UA"/>
        </w:rPr>
        <w:t>.</w:t>
      </w:r>
    </w:p>
    <w:p w:rsidR="00A45761" w:rsidRPr="00A45761" w:rsidRDefault="00A45761" w:rsidP="006E7A9C">
      <w:pPr>
        <w:pStyle w:val="1"/>
        <w:tabs>
          <w:tab w:val="left" w:pos="993"/>
          <w:tab w:val="left" w:pos="1276"/>
        </w:tabs>
        <w:ind w:left="0" w:firstLine="567"/>
        <w:jc w:val="both"/>
        <w:rPr>
          <w:sz w:val="24"/>
          <w:szCs w:val="24"/>
          <w:lang w:val="uk-UA"/>
        </w:rPr>
      </w:pPr>
      <w:r w:rsidRPr="00A45761">
        <w:rPr>
          <w:sz w:val="24"/>
          <w:szCs w:val="24"/>
          <w:lang w:val="uk-UA"/>
        </w:rPr>
        <w:t>Загалом протягом 2019 року, на реалізацію заходів Програми було використано з місцевого бюджету 1183980 грн., в тому числі, на придбання паливно-мастильних матеріалів, запчастин, страхування транспортних засобів, організацію технічного контролю тощо.</w:t>
      </w:r>
    </w:p>
    <w:p w:rsidR="00A45761" w:rsidRDefault="00A45761" w:rsidP="006E7A9C">
      <w:pPr>
        <w:pStyle w:val="1"/>
        <w:tabs>
          <w:tab w:val="left" w:pos="993"/>
          <w:tab w:val="left" w:pos="1276"/>
        </w:tabs>
        <w:ind w:left="0" w:firstLine="567"/>
        <w:jc w:val="both"/>
        <w:rPr>
          <w:sz w:val="24"/>
          <w:szCs w:val="24"/>
          <w:lang w:val="uk-UA"/>
        </w:rPr>
      </w:pPr>
      <w:r w:rsidRPr="00A45761">
        <w:rPr>
          <w:sz w:val="24"/>
          <w:szCs w:val="24"/>
          <w:lang w:val="uk-UA"/>
        </w:rPr>
        <w:t xml:space="preserve">Закуплено автобус для опорного навчального закладу </w:t>
      </w:r>
      <w:proofErr w:type="spellStart"/>
      <w:r w:rsidRPr="00A45761">
        <w:rPr>
          <w:sz w:val="24"/>
          <w:szCs w:val="24"/>
          <w:lang w:val="uk-UA"/>
        </w:rPr>
        <w:t>Іванковецької</w:t>
      </w:r>
      <w:proofErr w:type="spellEnd"/>
      <w:r w:rsidRPr="00A45761">
        <w:rPr>
          <w:sz w:val="24"/>
          <w:szCs w:val="24"/>
          <w:lang w:val="uk-UA"/>
        </w:rPr>
        <w:t xml:space="preserve"> ЗОШ І-ІІІ ступенів на суму 1 847 000 грн., з них 513 473 грн. місцевого бюджету.</w:t>
      </w:r>
    </w:p>
    <w:p w:rsidR="00253676" w:rsidRPr="004863CF" w:rsidRDefault="00253676" w:rsidP="006E7A9C">
      <w:pPr>
        <w:pStyle w:val="1"/>
        <w:tabs>
          <w:tab w:val="left" w:pos="993"/>
          <w:tab w:val="left" w:pos="1276"/>
        </w:tabs>
        <w:ind w:left="0" w:firstLine="567"/>
        <w:jc w:val="both"/>
        <w:rPr>
          <w:sz w:val="24"/>
          <w:szCs w:val="24"/>
          <w:lang w:val="uk-UA"/>
        </w:rPr>
      </w:pPr>
    </w:p>
    <w:p w:rsidR="00253676" w:rsidRPr="00DD1E5C" w:rsidRDefault="00253676" w:rsidP="006E7A9C">
      <w:pPr>
        <w:pStyle w:val="1"/>
        <w:widowControl/>
        <w:numPr>
          <w:ilvl w:val="1"/>
          <w:numId w:val="3"/>
        </w:numPr>
        <w:tabs>
          <w:tab w:val="left" w:pos="993"/>
          <w:tab w:val="left" w:pos="1276"/>
        </w:tabs>
        <w:autoSpaceDE/>
        <w:autoSpaceDN/>
        <w:adjustRightInd/>
        <w:ind w:left="0" w:firstLine="567"/>
        <w:jc w:val="both"/>
        <w:rPr>
          <w:b/>
          <w:sz w:val="24"/>
          <w:szCs w:val="24"/>
          <w:lang w:val="uk-UA"/>
        </w:rPr>
      </w:pPr>
      <w:r w:rsidRPr="00DD1E5C">
        <w:rPr>
          <w:b/>
          <w:sz w:val="24"/>
          <w:szCs w:val="24"/>
          <w:lang w:val="uk-UA"/>
        </w:rPr>
        <w:t>Операційна ціль: Охопити дошкільною освітою усіх дітей.</w:t>
      </w:r>
    </w:p>
    <w:p w:rsidR="00253676" w:rsidRPr="00DD1E5C" w:rsidRDefault="00253676" w:rsidP="006E7A9C">
      <w:pPr>
        <w:pStyle w:val="1"/>
        <w:widowControl/>
        <w:numPr>
          <w:ilvl w:val="2"/>
          <w:numId w:val="3"/>
        </w:numPr>
        <w:tabs>
          <w:tab w:val="left" w:pos="993"/>
          <w:tab w:val="left" w:pos="1276"/>
        </w:tabs>
        <w:autoSpaceDE/>
        <w:autoSpaceDN/>
        <w:adjustRightInd/>
        <w:ind w:left="0" w:firstLine="567"/>
        <w:jc w:val="both"/>
        <w:rPr>
          <w:i/>
          <w:sz w:val="24"/>
          <w:szCs w:val="24"/>
          <w:lang w:val="uk-UA"/>
        </w:rPr>
      </w:pPr>
      <w:r w:rsidRPr="00DD1E5C">
        <w:rPr>
          <w:i/>
          <w:sz w:val="24"/>
          <w:szCs w:val="24"/>
          <w:lang w:val="uk-UA"/>
        </w:rPr>
        <w:t>Завдання – облаштувати медичні кімнати в усіх ЗДО.</w:t>
      </w:r>
    </w:p>
    <w:p w:rsidR="00253676" w:rsidRPr="00DD1E5C" w:rsidRDefault="00253676" w:rsidP="006E7A9C">
      <w:pPr>
        <w:pStyle w:val="1"/>
        <w:widowControl/>
        <w:numPr>
          <w:ilvl w:val="2"/>
          <w:numId w:val="3"/>
        </w:numPr>
        <w:tabs>
          <w:tab w:val="left" w:pos="993"/>
          <w:tab w:val="left" w:pos="1276"/>
        </w:tabs>
        <w:autoSpaceDE/>
        <w:autoSpaceDN/>
        <w:adjustRightInd/>
        <w:ind w:left="0" w:firstLine="567"/>
        <w:jc w:val="both"/>
        <w:rPr>
          <w:i/>
          <w:sz w:val="24"/>
          <w:szCs w:val="24"/>
          <w:lang w:val="uk-UA"/>
        </w:rPr>
      </w:pPr>
      <w:r w:rsidRPr="00DD1E5C">
        <w:rPr>
          <w:i/>
          <w:sz w:val="24"/>
          <w:szCs w:val="24"/>
          <w:lang w:val="uk-UA"/>
        </w:rPr>
        <w:t xml:space="preserve">Завдання – запровадити варіативні форми здобуття дошкільної освіти: адаптаційні групи; </w:t>
      </w:r>
      <w:proofErr w:type="spellStart"/>
      <w:r w:rsidRPr="00DD1E5C">
        <w:rPr>
          <w:i/>
          <w:sz w:val="24"/>
          <w:szCs w:val="24"/>
          <w:lang w:val="uk-UA"/>
        </w:rPr>
        <w:t>групи</w:t>
      </w:r>
      <w:proofErr w:type="spellEnd"/>
      <w:r w:rsidRPr="00DD1E5C">
        <w:rPr>
          <w:i/>
          <w:sz w:val="24"/>
          <w:szCs w:val="24"/>
          <w:lang w:val="uk-UA"/>
        </w:rPr>
        <w:t xml:space="preserve"> вихідного дня.</w:t>
      </w:r>
    </w:p>
    <w:p w:rsidR="00253676" w:rsidRPr="00DD1E5C" w:rsidRDefault="00253676" w:rsidP="006E7A9C">
      <w:pPr>
        <w:pStyle w:val="1"/>
        <w:widowControl/>
        <w:numPr>
          <w:ilvl w:val="2"/>
          <w:numId w:val="3"/>
        </w:numPr>
        <w:tabs>
          <w:tab w:val="left" w:pos="993"/>
          <w:tab w:val="left" w:pos="1276"/>
        </w:tabs>
        <w:autoSpaceDE/>
        <w:autoSpaceDN/>
        <w:adjustRightInd/>
        <w:ind w:left="0" w:firstLine="567"/>
        <w:jc w:val="both"/>
        <w:rPr>
          <w:i/>
          <w:sz w:val="24"/>
          <w:szCs w:val="24"/>
          <w:lang w:val="uk-UA"/>
        </w:rPr>
      </w:pPr>
      <w:r w:rsidRPr="00DD1E5C">
        <w:rPr>
          <w:i/>
          <w:sz w:val="24"/>
          <w:szCs w:val="24"/>
          <w:lang w:val="uk-UA"/>
        </w:rPr>
        <w:t>Завдання – організувати роботу консультаційних центрів для батьків та осіб, що їх замінюють.</w:t>
      </w:r>
    </w:p>
    <w:p w:rsidR="00DD1E5C" w:rsidRPr="00DD1E5C" w:rsidRDefault="00DD1E5C" w:rsidP="006E7A9C">
      <w:pPr>
        <w:pStyle w:val="1"/>
        <w:tabs>
          <w:tab w:val="left" w:pos="993"/>
          <w:tab w:val="left" w:pos="1276"/>
        </w:tabs>
        <w:ind w:left="0" w:firstLine="567"/>
        <w:jc w:val="both"/>
        <w:rPr>
          <w:sz w:val="24"/>
          <w:szCs w:val="24"/>
          <w:lang w:val="uk-UA"/>
        </w:rPr>
      </w:pPr>
      <w:r w:rsidRPr="00DD1E5C">
        <w:rPr>
          <w:sz w:val="24"/>
          <w:szCs w:val="24"/>
          <w:lang w:val="uk-UA"/>
        </w:rPr>
        <w:t xml:space="preserve">У 5 міських ЗДО та 4 НВК введено посади старших медичних сестер. Вирішено питання проходження курсової підготовки медичним персоналом ЗДО. Там, де відсутні медичні працівники, дошкільні установи уклали угоди з </w:t>
      </w:r>
      <w:proofErr w:type="spellStart"/>
      <w:r w:rsidRPr="00DD1E5C">
        <w:rPr>
          <w:sz w:val="24"/>
          <w:szCs w:val="24"/>
          <w:lang w:val="uk-UA"/>
        </w:rPr>
        <w:t>ФАПами</w:t>
      </w:r>
      <w:proofErr w:type="spellEnd"/>
      <w:r w:rsidRPr="00DD1E5C">
        <w:rPr>
          <w:sz w:val="24"/>
          <w:szCs w:val="24"/>
          <w:lang w:val="uk-UA"/>
        </w:rPr>
        <w:t xml:space="preserve"> та амбулаторіями, ЗЗСО про медичне обслуговування дітей в ЗДО. </w:t>
      </w:r>
    </w:p>
    <w:p w:rsidR="00DD1E5C" w:rsidRDefault="00DD1E5C" w:rsidP="006E7A9C">
      <w:pPr>
        <w:pStyle w:val="1"/>
        <w:widowControl/>
        <w:tabs>
          <w:tab w:val="left" w:pos="993"/>
          <w:tab w:val="left" w:pos="1276"/>
        </w:tabs>
        <w:autoSpaceDE/>
        <w:autoSpaceDN/>
        <w:adjustRightInd/>
        <w:ind w:left="0" w:firstLine="567"/>
        <w:jc w:val="both"/>
        <w:rPr>
          <w:sz w:val="24"/>
          <w:szCs w:val="24"/>
          <w:lang w:val="uk-UA"/>
        </w:rPr>
      </w:pPr>
      <w:r w:rsidRPr="00DD1E5C">
        <w:rPr>
          <w:sz w:val="24"/>
          <w:szCs w:val="24"/>
          <w:lang w:val="uk-UA"/>
        </w:rPr>
        <w:t xml:space="preserve">У всіх міських ЗДО </w:t>
      </w:r>
      <w:proofErr w:type="spellStart"/>
      <w:r w:rsidRPr="00DD1E5C">
        <w:rPr>
          <w:sz w:val="24"/>
          <w:szCs w:val="24"/>
          <w:lang w:val="uk-UA"/>
        </w:rPr>
        <w:t>облаштовано</w:t>
      </w:r>
      <w:proofErr w:type="spellEnd"/>
      <w:r w:rsidRPr="00DD1E5C">
        <w:rPr>
          <w:sz w:val="24"/>
          <w:szCs w:val="24"/>
          <w:lang w:val="uk-UA"/>
        </w:rPr>
        <w:t xml:space="preserve"> медичні кабінети, медичні ізолятори.</w:t>
      </w:r>
    </w:p>
    <w:p w:rsidR="00DD1E5C" w:rsidRPr="00DD1E5C" w:rsidRDefault="00DD1E5C" w:rsidP="006E7A9C">
      <w:pPr>
        <w:pStyle w:val="1"/>
        <w:tabs>
          <w:tab w:val="left" w:pos="993"/>
          <w:tab w:val="left" w:pos="1276"/>
        </w:tabs>
        <w:ind w:left="0" w:firstLine="567"/>
        <w:jc w:val="both"/>
        <w:rPr>
          <w:sz w:val="24"/>
          <w:szCs w:val="24"/>
          <w:lang w:val="uk-UA"/>
        </w:rPr>
      </w:pPr>
      <w:r w:rsidRPr="00DD1E5C">
        <w:rPr>
          <w:sz w:val="24"/>
          <w:szCs w:val="24"/>
          <w:lang w:val="uk-UA"/>
        </w:rPr>
        <w:t xml:space="preserve">Мережа закладів дошкільної освіти  Дунаєвецької міської ради складає 31 заклад. З них 1 – Центр розвитку дитини, 7 входять до складу НВК. У ЗДО функціонує 63 групи. </w:t>
      </w:r>
      <w:r>
        <w:rPr>
          <w:sz w:val="24"/>
          <w:szCs w:val="24"/>
          <w:lang w:val="uk-UA"/>
        </w:rPr>
        <w:t>У групах виховується 1224</w:t>
      </w:r>
      <w:r w:rsidRPr="00DD1E5C">
        <w:rPr>
          <w:sz w:val="24"/>
          <w:szCs w:val="24"/>
          <w:lang w:val="uk-UA"/>
        </w:rPr>
        <w:t xml:space="preserve"> дитини. Місто – 754 дитини, село – 430 дітей. Охоплення дітьми 3-6 років дошкільною освітою становить 87%. Діти п´ятирічного віку охоплені дошкільною освітою на 100%. </w:t>
      </w:r>
    </w:p>
    <w:p w:rsidR="00DD1E5C" w:rsidRPr="00DD1E5C" w:rsidRDefault="00DD1E5C" w:rsidP="006E7A9C">
      <w:pPr>
        <w:pStyle w:val="1"/>
        <w:tabs>
          <w:tab w:val="left" w:pos="993"/>
          <w:tab w:val="left" w:pos="1276"/>
        </w:tabs>
        <w:ind w:left="0" w:firstLine="567"/>
        <w:jc w:val="both"/>
        <w:rPr>
          <w:sz w:val="24"/>
          <w:szCs w:val="24"/>
          <w:lang w:val="uk-UA"/>
        </w:rPr>
      </w:pPr>
      <w:r w:rsidRPr="00DD1E5C">
        <w:rPr>
          <w:sz w:val="24"/>
          <w:szCs w:val="24"/>
          <w:lang w:val="uk-UA"/>
        </w:rPr>
        <w:t xml:space="preserve">З метою створення рівних стартових умов для дітей дошкільного віку до майбутнього навчання в школі сприяють варіативні форми здобуття дошкільної освіти: безкоштовна група короткотермінового перебування дітей «Майбутній школяр» (10 дітей) та група розвитку (10 дітей), які створено при ЦРД «Пролісок». </w:t>
      </w:r>
    </w:p>
    <w:p w:rsidR="00DD1E5C" w:rsidRPr="00DD1E5C" w:rsidRDefault="00DD1E5C" w:rsidP="006E7A9C">
      <w:pPr>
        <w:pStyle w:val="1"/>
        <w:tabs>
          <w:tab w:val="left" w:pos="993"/>
          <w:tab w:val="left" w:pos="1276"/>
        </w:tabs>
        <w:ind w:left="0" w:firstLine="567"/>
        <w:jc w:val="both"/>
        <w:rPr>
          <w:sz w:val="24"/>
          <w:szCs w:val="24"/>
          <w:lang w:val="uk-UA"/>
        </w:rPr>
      </w:pPr>
      <w:r w:rsidRPr="00DD1E5C">
        <w:rPr>
          <w:sz w:val="24"/>
          <w:szCs w:val="24"/>
          <w:lang w:val="uk-UA"/>
        </w:rPr>
        <w:t>Соціально-педагогічним патронатом охоплено 40 дітей у 5 міських ЗДО.</w:t>
      </w:r>
    </w:p>
    <w:p w:rsidR="00DD1E5C" w:rsidRPr="00DD1E5C" w:rsidRDefault="00DD1E5C" w:rsidP="006E7A9C">
      <w:pPr>
        <w:pStyle w:val="1"/>
        <w:widowControl/>
        <w:tabs>
          <w:tab w:val="left" w:pos="993"/>
          <w:tab w:val="left" w:pos="1276"/>
        </w:tabs>
        <w:autoSpaceDE/>
        <w:autoSpaceDN/>
        <w:adjustRightInd/>
        <w:ind w:left="0" w:firstLine="567"/>
        <w:jc w:val="both"/>
        <w:rPr>
          <w:sz w:val="24"/>
          <w:szCs w:val="24"/>
          <w:lang w:val="uk-UA"/>
        </w:rPr>
      </w:pPr>
      <w:r w:rsidRPr="00DD1E5C">
        <w:rPr>
          <w:sz w:val="24"/>
          <w:szCs w:val="24"/>
          <w:lang w:val="uk-UA"/>
        </w:rPr>
        <w:lastRenderedPageBreak/>
        <w:t xml:space="preserve">Основу взаємодії батьківського, педагогічного та дитячого колективів в умовах НУШ становить педагогіка партнерства. Фахова </w:t>
      </w:r>
      <w:proofErr w:type="spellStart"/>
      <w:r w:rsidRPr="00DD1E5C">
        <w:rPr>
          <w:sz w:val="24"/>
          <w:szCs w:val="24"/>
          <w:lang w:val="uk-UA"/>
        </w:rPr>
        <w:t>психолого-медико-педагогічна</w:t>
      </w:r>
      <w:proofErr w:type="spellEnd"/>
      <w:r w:rsidRPr="00DD1E5C">
        <w:rPr>
          <w:sz w:val="24"/>
          <w:szCs w:val="24"/>
          <w:lang w:val="uk-UA"/>
        </w:rPr>
        <w:t xml:space="preserve"> підтримка родинам у вихованні і розвитку дітей дошкільного віку здійснюється через діяльність Консультативних центрів для батьків та осіб, що їх замінюють. Вони створені у 5 міських ЗДО.</w:t>
      </w:r>
    </w:p>
    <w:p w:rsidR="00DD1E5C" w:rsidRPr="004863CF" w:rsidRDefault="00DD1E5C" w:rsidP="006E7A9C">
      <w:pPr>
        <w:pStyle w:val="1"/>
        <w:widowControl/>
        <w:tabs>
          <w:tab w:val="left" w:pos="993"/>
          <w:tab w:val="left" w:pos="1276"/>
        </w:tabs>
        <w:autoSpaceDE/>
        <w:autoSpaceDN/>
        <w:adjustRightInd/>
        <w:ind w:left="0" w:firstLine="567"/>
        <w:jc w:val="both"/>
        <w:rPr>
          <w:sz w:val="24"/>
          <w:szCs w:val="24"/>
          <w:lang w:val="uk-UA"/>
        </w:rPr>
      </w:pPr>
    </w:p>
    <w:p w:rsidR="00253676" w:rsidRPr="00DD1E5C" w:rsidRDefault="00253676" w:rsidP="006E7A9C">
      <w:pPr>
        <w:pStyle w:val="1"/>
        <w:widowControl/>
        <w:numPr>
          <w:ilvl w:val="1"/>
          <w:numId w:val="3"/>
        </w:numPr>
        <w:tabs>
          <w:tab w:val="left" w:pos="993"/>
          <w:tab w:val="left" w:pos="1276"/>
        </w:tabs>
        <w:autoSpaceDE/>
        <w:autoSpaceDN/>
        <w:adjustRightInd/>
        <w:ind w:left="0" w:firstLine="567"/>
        <w:jc w:val="both"/>
        <w:rPr>
          <w:b/>
          <w:sz w:val="24"/>
          <w:szCs w:val="24"/>
          <w:lang w:val="uk-UA"/>
        </w:rPr>
      </w:pPr>
      <w:r w:rsidRPr="00DD1E5C">
        <w:rPr>
          <w:b/>
          <w:sz w:val="24"/>
          <w:szCs w:val="24"/>
          <w:lang w:val="uk-UA"/>
        </w:rPr>
        <w:t>Операційна ціль: Розробити систему</w:t>
      </w:r>
      <w:r w:rsidR="00DD1E5C" w:rsidRPr="00DD1E5C">
        <w:rPr>
          <w:b/>
          <w:sz w:val="24"/>
          <w:szCs w:val="24"/>
          <w:lang w:val="uk-UA"/>
        </w:rPr>
        <w:t xml:space="preserve"> стимулювання обдарованих учнів</w:t>
      </w:r>
    </w:p>
    <w:p w:rsidR="00253676" w:rsidRPr="00DD1E5C" w:rsidRDefault="00253676" w:rsidP="006E7A9C">
      <w:pPr>
        <w:pStyle w:val="1"/>
        <w:widowControl/>
        <w:numPr>
          <w:ilvl w:val="2"/>
          <w:numId w:val="3"/>
        </w:numPr>
        <w:tabs>
          <w:tab w:val="left" w:pos="993"/>
          <w:tab w:val="left" w:pos="1276"/>
        </w:tabs>
        <w:autoSpaceDE/>
        <w:autoSpaceDN/>
        <w:adjustRightInd/>
        <w:ind w:left="0" w:firstLine="567"/>
        <w:jc w:val="both"/>
        <w:rPr>
          <w:i/>
          <w:sz w:val="24"/>
          <w:szCs w:val="24"/>
          <w:lang w:val="uk-UA"/>
        </w:rPr>
      </w:pPr>
      <w:r w:rsidRPr="00DD1E5C">
        <w:rPr>
          <w:i/>
          <w:sz w:val="24"/>
          <w:szCs w:val="24"/>
          <w:lang w:val="uk-UA"/>
        </w:rPr>
        <w:t>Завдання – запровадити програму навчання обдарованих дітей і молоді.</w:t>
      </w:r>
    </w:p>
    <w:p w:rsidR="004E1042" w:rsidRPr="004E1042" w:rsidRDefault="004E1042" w:rsidP="006E7A9C">
      <w:pPr>
        <w:pStyle w:val="1"/>
        <w:tabs>
          <w:tab w:val="left" w:pos="993"/>
          <w:tab w:val="left" w:pos="1276"/>
        </w:tabs>
        <w:ind w:left="0" w:firstLine="567"/>
        <w:jc w:val="both"/>
        <w:rPr>
          <w:sz w:val="24"/>
          <w:szCs w:val="24"/>
          <w:lang w:val="uk-UA"/>
        </w:rPr>
      </w:pPr>
      <w:r w:rsidRPr="004E1042">
        <w:rPr>
          <w:sz w:val="24"/>
          <w:szCs w:val="24"/>
          <w:lang w:val="uk-UA"/>
        </w:rPr>
        <w:t xml:space="preserve">Для підтримки обдарованих дітей та молоді Дунаєвецької міської громади розроблено та затверджено рішенням п’ятдесят другої сесії Дунаєвецької міської ради VІІ скликання від 19.04.2019 року №2-52/2019 Програму підтримки обдарованих дітей та молоді Дунаєвецької міської ради на 2019-2020 роки. </w:t>
      </w:r>
    </w:p>
    <w:p w:rsidR="004E1042" w:rsidRPr="004E1042" w:rsidRDefault="004E1042" w:rsidP="006E7A9C">
      <w:pPr>
        <w:pStyle w:val="1"/>
        <w:tabs>
          <w:tab w:val="left" w:pos="993"/>
          <w:tab w:val="left" w:pos="1276"/>
        </w:tabs>
        <w:ind w:left="0" w:firstLine="567"/>
        <w:jc w:val="both"/>
        <w:rPr>
          <w:sz w:val="24"/>
          <w:szCs w:val="24"/>
          <w:lang w:val="uk-UA"/>
        </w:rPr>
      </w:pPr>
      <w:r w:rsidRPr="004E1042">
        <w:rPr>
          <w:sz w:val="24"/>
          <w:szCs w:val="24"/>
          <w:lang w:val="uk-UA"/>
        </w:rPr>
        <w:t>У рамках реалізації Програми управлінням освіти, молоді та спорту Дунаєвецької міської ради у 2019 році здійснено ряд заходів:</w:t>
      </w:r>
    </w:p>
    <w:p w:rsidR="004E1042" w:rsidRPr="004E1042" w:rsidRDefault="004E1042" w:rsidP="006E7A9C">
      <w:pPr>
        <w:pStyle w:val="1"/>
        <w:tabs>
          <w:tab w:val="left" w:pos="993"/>
          <w:tab w:val="left" w:pos="1276"/>
        </w:tabs>
        <w:ind w:left="0" w:firstLine="567"/>
        <w:jc w:val="both"/>
        <w:rPr>
          <w:sz w:val="24"/>
          <w:szCs w:val="24"/>
          <w:lang w:val="uk-UA"/>
        </w:rPr>
      </w:pPr>
      <w:r w:rsidRPr="004E1042">
        <w:rPr>
          <w:sz w:val="24"/>
          <w:szCs w:val="24"/>
          <w:lang w:val="uk-UA"/>
        </w:rPr>
        <w:t>- створено умови для забезпечення доступу обдарованих дітей та молоді до якісної освіти; залучення обдарованих дітей та молоді до здобуття позашкільної освіти з метою задоволення потреби у професійному самовизначенні та творчій самореалізації, піднесення статусу обдарованих дітей та молоді та її наставників;</w:t>
      </w:r>
    </w:p>
    <w:p w:rsidR="004E1042" w:rsidRPr="004E1042" w:rsidRDefault="004E1042" w:rsidP="006E7A9C">
      <w:pPr>
        <w:pStyle w:val="1"/>
        <w:tabs>
          <w:tab w:val="left" w:pos="993"/>
          <w:tab w:val="left" w:pos="1276"/>
        </w:tabs>
        <w:ind w:left="0" w:firstLine="567"/>
        <w:jc w:val="both"/>
        <w:rPr>
          <w:sz w:val="24"/>
          <w:szCs w:val="24"/>
          <w:lang w:val="uk-UA"/>
        </w:rPr>
      </w:pPr>
      <w:r w:rsidRPr="004E1042">
        <w:rPr>
          <w:sz w:val="24"/>
          <w:szCs w:val="24"/>
          <w:lang w:val="uk-UA"/>
        </w:rPr>
        <w:t>- поповнено банк даних обдарованих і талановитих дітей громади;</w:t>
      </w:r>
    </w:p>
    <w:p w:rsidR="004E1042" w:rsidRPr="004E1042" w:rsidRDefault="004E1042" w:rsidP="006E7A9C">
      <w:pPr>
        <w:pStyle w:val="1"/>
        <w:tabs>
          <w:tab w:val="left" w:pos="993"/>
          <w:tab w:val="left" w:pos="1276"/>
        </w:tabs>
        <w:ind w:left="0" w:firstLine="567"/>
        <w:jc w:val="both"/>
        <w:rPr>
          <w:sz w:val="24"/>
          <w:szCs w:val="24"/>
          <w:lang w:val="uk-UA"/>
        </w:rPr>
      </w:pPr>
      <w:r w:rsidRPr="004E1042">
        <w:rPr>
          <w:sz w:val="24"/>
          <w:szCs w:val="24"/>
          <w:lang w:val="uk-UA"/>
        </w:rPr>
        <w:t>- проведено роботу по виявленню, підтримці та супроводу дітей з обмеженими можливостями та особливими потребами;</w:t>
      </w:r>
    </w:p>
    <w:p w:rsidR="004E1042" w:rsidRPr="004E1042" w:rsidRDefault="004E1042" w:rsidP="006E7A9C">
      <w:pPr>
        <w:pStyle w:val="1"/>
        <w:tabs>
          <w:tab w:val="left" w:pos="993"/>
          <w:tab w:val="left" w:pos="1276"/>
        </w:tabs>
        <w:ind w:left="0" w:firstLine="567"/>
        <w:jc w:val="both"/>
        <w:rPr>
          <w:sz w:val="24"/>
          <w:szCs w:val="24"/>
          <w:lang w:val="uk-UA"/>
        </w:rPr>
      </w:pPr>
      <w:r w:rsidRPr="004E1042">
        <w:rPr>
          <w:sz w:val="24"/>
          <w:szCs w:val="24"/>
          <w:lang w:val="uk-UA"/>
        </w:rPr>
        <w:t>- виявлено обдарованих дітей, які належать до соціально незахищених категорій та забезпечена їх участь у конкурсах, фестивалях та ін. заходах;</w:t>
      </w:r>
    </w:p>
    <w:p w:rsidR="004E1042" w:rsidRPr="004E1042" w:rsidRDefault="004E1042" w:rsidP="006E7A9C">
      <w:pPr>
        <w:pStyle w:val="1"/>
        <w:tabs>
          <w:tab w:val="left" w:pos="993"/>
          <w:tab w:val="left" w:pos="1276"/>
        </w:tabs>
        <w:ind w:left="0" w:firstLine="567"/>
        <w:jc w:val="both"/>
        <w:rPr>
          <w:sz w:val="24"/>
          <w:szCs w:val="24"/>
          <w:lang w:val="uk-UA"/>
        </w:rPr>
      </w:pPr>
      <w:r w:rsidRPr="004E1042">
        <w:rPr>
          <w:sz w:val="24"/>
          <w:szCs w:val="24"/>
          <w:lang w:val="uk-UA"/>
        </w:rPr>
        <w:t>- удосконалено мережу гуртків, клубів, студій, які діють як на базі закладів загальної середньої освіти та позашкільних установ відповідно здійсненому моніторингу інтересів та запитів учнів;</w:t>
      </w:r>
    </w:p>
    <w:p w:rsidR="004E1042" w:rsidRPr="004E1042" w:rsidRDefault="004E1042" w:rsidP="006E7A9C">
      <w:pPr>
        <w:pStyle w:val="1"/>
        <w:tabs>
          <w:tab w:val="left" w:pos="993"/>
          <w:tab w:val="left" w:pos="1276"/>
        </w:tabs>
        <w:ind w:left="0" w:firstLine="567"/>
        <w:jc w:val="both"/>
        <w:rPr>
          <w:sz w:val="24"/>
          <w:szCs w:val="24"/>
          <w:lang w:val="uk-UA"/>
        </w:rPr>
      </w:pPr>
      <w:r w:rsidRPr="004E1042">
        <w:rPr>
          <w:sz w:val="24"/>
          <w:szCs w:val="24"/>
          <w:lang w:val="uk-UA"/>
        </w:rPr>
        <w:t>- забезпечена участь переможців та призерів міських конкурсів, І-ІІ етапів предметних олімпіад з базових дисциплін, І етапу конкурсу-захисту науково-дослідницьких робіт учнів-членів МАН, спортивних змагань на обласному, Всеукраїнському та Міжнародному рівнях;</w:t>
      </w:r>
    </w:p>
    <w:p w:rsidR="004E1042" w:rsidRPr="004E1042" w:rsidRDefault="004E1042" w:rsidP="006E7A9C">
      <w:pPr>
        <w:pStyle w:val="1"/>
        <w:tabs>
          <w:tab w:val="left" w:pos="993"/>
          <w:tab w:val="left" w:pos="1276"/>
        </w:tabs>
        <w:ind w:left="0" w:firstLine="567"/>
        <w:jc w:val="both"/>
        <w:rPr>
          <w:sz w:val="24"/>
          <w:szCs w:val="24"/>
          <w:lang w:val="uk-UA"/>
        </w:rPr>
      </w:pPr>
      <w:r w:rsidRPr="004E1042">
        <w:rPr>
          <w:sz w:val="24"/>
          <w:szCs w:val="24"/>
          <w:lang w:val="uk-UA"/>
        </w:rPr>
        <w:t>- визначено претендентів на стипендію міської ради призерам Всеукраїнських предметних олімпіад, конкурсів, конкурсів-захистів науково-дослідницьких робіт, переможцям спортивних змагань, пісенних та творчих фестивалів. Відповідно до рішення п’ятдесят другої сесії Дунаєвецької міської ради VІІ скликання від 19.04.2019 року №2-52/2019 іменні стипендії Дунаєвецької міської ради для обдарованих дітей в сумі 500 грн. щомісячно було призначено 01 січня 2019 по 31 травня 2019 року: в галузі освіти – 13 учням; в галузі спорту – 4 учням. Відповідно до рішення п’ятдесят восьмої сесії Дунаєвецької міської ради VІІ скликання від 19.09.2019 року №8-58/2019 іменні стипендії Дунаєвецької міської ради для обдарованих дітей в сумі 500 грн. щомісячно було призначено 01 вересня 2019 по 31 травня 2020 року: в галузі освіти – 10 учням; в галузі спорту – 4 учням</w:t>
      </w:r>
      <w:r w:rsidR="00391016">
        <w:rPr>
          <w:sz w:val="24"/>
          <w:szCs w:val="24"/>
          <w:lang w:val="uk-UA"/>
        </w:rPr>
        <w:t>;</w:t>
      </w:r>
    </w:p>
    <w:p w:rsidR="004E1042" w:rsidRPr="004E1042" w:rsidRDefault="004E1042" w:rsidP="006E7A9C">
      <w:pPr>
        <w:pStyle w:val="1"/>
        <w:tabs>
          <w:tab w:val="left" w:pos="993"/>
          <w:tab w:val="left" w:pos="1276"/>
        </w:tabs>
        <w:ind w:left="0" w:firstLine="567"/>
        <w:jc w:val="both"/>
        <w:rPr>
          <w:sz w:val="24"/>
          <w:szCs w:val="24"/>
          <w:lang w:val="uk-UA"/>
        </w:rPr>
      </w:pPr>
      <w:r w:rsidRPr="004E1042">
        <w:rPr>
          <w:sz w:val="24"/>
          <w:szCs w:val="24"/>
          <w:lang w:val="uk-UA"/>
        </w:rPr>
        <w:t>- нагороджено грамотами та цінними подарунками Дунаєвецької міської ради здібних і талановитих дітей громади в рамках святкування Міжнародного дня захисту дітей (1 червня 2019 року) та Дня міста (21 вересня 2019 року).</w:t>
      </w:r>
    </w:p>
    <w:p w:rsidR="00292FB7" w:rsidRPr="00292FB7" w:rsidRDefault="00292FB7" w:rsidP="006E7A9C">
      <w:pPr>
        <w:pStyle w:val="1"/>
        <w:tabs>
          <w:tab w:val="left" w:pos="993"/>
          <w:tab w:val="left" w:pos="1276"/>
        </w:tabs>
        <w:ind w:left="0" w:firstLine="567"/>
        <w:jc w:val="both"/>
        <w:rPr>
          <w:sz w:val="24"/>
          <w:szCs w:val="24"/>
          <w:lang w:val="uk-UA"/>
        </w:rPr>
      </w:pPr>
      <w:r w:rsidRPr="00292FB7">
        <w:rPr>
          <w:sz w:val="24"/>
          <w:szCs w:val="24"/>
          <w:lang w:val="uk-UA"/>
        </w:rPr>
        <w:t>У 2019 році оздоровленням охоплено 90 талановитих та обдарованих дітей:</w:t>
      </w:r>
    </w:p>
    <w:p w:rsidR="00292FB7" w:rsidRPr="00292FB7" w:rsidRDefault="00292FB7" w:rsidP="006E7A9C">
      <w:pPr>
        <w:pStyle w:val="1"/>
        <w:tabs>
          <w:tab w:val="left" w:pos="993"/>
          <w:tab w:val="left" w:pos="1276"/>
        </w:tabs>
        <w:ind w:left="0" w:firstLine="567"/>
        <w:jc w:val="both"/>
        <w:rPr>
          <w:sz w:val="24"/>
          <w:szCs w:val="24"/>
          <w:lang w:val="uk-UA"/>
        </w:rPr>
      </w:pPr>
      <w:r w:rsidRPr="00292FB7">
        <w:rPr>
          <w:sz w:val="24"/>
          <w:szCs w:val="24"/>
          <w:lang w:val="uk-UA"/>
        </w:rPr>
        <w:t>-</w:t>
      </w:r>
      <w:r w:rsidRPr="00292FB7">
        <w:rPr>
          <w:sz w:val="24"/>
          <w:szCs w:val="24"/>
          <w:lang w:val="uk-UA"/>
        </w:rPr>
        <w:tab/>
        <w:t>у ПТОВ «Кабельник» - 53 особи;</w:t>
      </w:r>
    </w:p>
    <w:p w:rsidR="00292FB7" w:rsidRPr="00292FB7" w:rsidRDefault="00292FB7" w:rsidP="006E7A9C">
      <w:pPr>
        <w:pStyle w:val="1"/>
        <w:tabs>
          <w:tab w:val="left" w:pos="993"/>
          <w:tab w:val="left" w:pos="1276"/>
        </w:tabs>
        <w:ind w:left="0" w:firstLine="567"/>
        <w:jc w:val="both"/>
        <w:rPr>
          <w:sz w:val="24"/>
          <w:szCs w:val="24"/>
          <w:lang w:val="uk-UA"/>
        </w:rPr>
      </w:pPr>
      <w:r w:rsidRPr="00292FB7">
        <w:rPr>
          <w:sz w:val="24"/>
          <w:szCs w:val="24"/>
          <w:lang w:val="uk-UA"/>
        </w:rPr>
        <w:t>-</w:t>
      </w:r>
      <w:r w:rsidRPr="00292FB7">
        <w:rPr>
          <w:sz w:val="24"/>
          <w:szCs w:val="24"/>
          <w:lang w:val="uk-UA"/>
        </w:rPr>
        <w:tab/>
        <w:t>у «Лісовій пісні» - 4 особи;</w:t>
      </w:r>
    </w:p>
    <w:p w:rsidR="00292FB7" w:rsidRPr="00292FB7" w:rsidRDefault="00292FB7" w:rsidP="006E7A9C">
      <w:pPr>
        <w:pStyle w:val="1"/>
        <w:tabs>
          <w:tab w:val="left" w:pos="993"/>
          <w:tab w:val="left" w:pos="1276"/>
        </w:tabs>
        <w:ind w:left="0" w:firstLine="567"/>
        <w:jc w:val="both"/>
        <w:rPr>
          <w:sz w:val="24"/>
          <w:szCs w:val="24"/>
          <w:lang w:val="uk-UA"/>
        </w:rPr>
      </w:pPr>
      <w:r w:rsidRPr="00292FB7">
        <w:rPr>
          <w:sz w:val="24"/>
          <w:szCs w:val="24"/>
          <w:lang w:val="uk-UA"/>
        </w:rPr>
        <w:t>-</w:t>
      </w:r>
      <w:r w:rsidRPr="00292FB7">
        <w:rPr>
          <w:sz w:val="24"/>
          <w:szCs w:val="24"/>
          <w:lang w:val="uk-UA"/>
        </w:rPr>
        <w:tab/>
        <w:t>в УДЦ «Молода гвардія» - 3 особи.</w:t>
      </w:r>
    </w:p>
    <w:p w:rsidR="004E1042" w:rsidRDefault="00292FB7" w:rsidP="006E7A9C">
      <w:pPr>
        <w:pStyle w:val="1"/>
        <w:tabs>
          <w:tab w:val="left" w:pos="993"/>
          <w:tab w:val="left" w:pos="1276"/>
        </w:tabs>
        <w:ind w:left="0" w:firstLine="567"/>
        <w:jc w:val="both"/>
        <w:rPr>
          <w:sz w:val="24"/>
          <w:szCs w:val="24"/>
          <w:lang w:val="uk-UA"/>
        </w:rPr>
      </w:pPr>
      <w:r w:rsidRPr="00292FB7">
        <w:rPr>
          <w:sz w:val="24"/>
          <w:szCs w:val="24"/>
          <w:lang w:val="uk-UA"/>
        </w:rPr>
        <w:t>-</w:t>
      </w:r>
      <w:r w:rsidRPr="00292FB7">
        <w:rPr>
          <w:sz w:val="24"/>
          <w:szCs w:val="24"/>
          <w:lang w:val="uk-UA"/>
        </w:rPr>
        <w:tab/>
        <w:t xml:space="preserve">30 дітей у санаторіях </w:t>
      </w:r>
      <w:proofErr w:type="spellStart"/>
      <w:r w:rsidRPr="00292FB7">
        <w:rPr>
          <w:sz w:val="24"/>
          <w:szCs w:val="24"/>
          <w:lang w:val="uk-UA"/>
        </w:rPr>
        <w:t>с.В.Жванчик</w:t>
      </w:r>
      <w:proofErr w:type="spellEnd"/>
      <w:r w:rsidRPr="00292FB7">
        <w:rPr>
          <w:sz w:val="24"/>
          <w:szCs w:val="24"/>
          <w:lang w:val="uk-UA"/>
        </w:rPr>
        <w:t xml:space="preserve">, </w:t>
      </w:r>
      <w:proofErr w:type="spellStart"/>
      <w:r w:rsidRPr="00292FB7">
        <w:rPr>
          <w:sz w:val="24"/>
          <w:szCs w:val="24"/>
          <w:lang w:val="uk-UA"/>
        </w:rPr>
        <w:t>с.Стара</w:t>
      </w:r>
      <w:proofErr w:type="spellEnd"/>
      <w:r w:rsidRPr="00292FB7">
        <w:rPr>
          <w:sz w:val="24"/>
          <w:szCs w:val="24"/>
          <w:lang w:val="uk-UA"/>
        </w:rPr>
        <w:t xml:space="preserve"> </w:t>
      </w:r>
      <w:proofErr w:type="spellStart"/>
      <w:r w:rsidRPr="00292FB7">
        <w:rPr>
          <w:sz w:val="24"/>
          <w:szCs w:val="24"/>
          <w:lang w:val="uk-UA"/>
        </w:rPr>
        <w:t>Ушиця</w:t>
      </w:r>
      <w:proofErr w:type="spellEnd"/>
      <w:r w:rsidRPr="00292FB7">
        <w:rPr>
          <w:sz w:val="24"/>
          <w:szCs w:val="24"/>
          <w:lang w:val="uk-UA"/>
        </w:rPr>
        <w:t xml:space="preserve">, </w:t>
      </w:r>
      <w:proofErr w:type="spellStart"/>
      <w:r w:rsidRPr="00292FB7">
        <w:rPr>
          <w:sz w:val="24"/>
          <w:szCs w:val="24"/>
          <w:lang w:val="uk-UA"/>
        </w:rPr>
        <w:t>м.Кам»янець-Подільський</w:t>
      </w:r>
      <w:proofErr w:type="spellEnd"/>
      <w:r w:rsidRPr="00292FB7">
        <w:rPr>
          <w:sz w:val="24"/>
          <w:szCs w:val="24"/>
          <w:lang w:val="uk-UA"/>
        </w:rPr>
        <w:t xml:space="preserve"> та Бердянськ.</w:t>
      </w:r>
    </w:p>
    <w:p w:rsidR="008F5576" w:rsidRPr="00292FB7" w:rsidRDefault="008F5576" w:rsidP="006E7A9C">
      <w:pPr>
        <w:pStyle w:val="1"/>
        <w:tabs>
          <w:tab w:val="left" w:pos="993"/>
          <w:tab w:val="left" w:pos="1276"/>
        </w:tabs>
        <w:ind w:left="0" w:firstLine="567"/>
        <w:jc w:val="both"/>
        <w:rPr>
          <w:sz w:val="24"/>
          <w:szCs w:val="24"/>
          <w:lang w:val="uk-UA"/>
        </w:rPr>
      </w:pPr>
    </w:p>
    <w:p w:rsidR="00253676" w:rsidRPr="00DD1E5C" w:rsidRDefault="00253676" w:rsidP="006E7A9C">
      <w:pPr>
        <w:pStyle w:val="1"/>
        <w:widowControl/>
        <w:numPr>
          <w:ilvl w:val="1"/>
          <w:numId w:val="3"/>
        </w:numPr>
        <w:tabs>
          <w:tab w:val="left" w:pos="993"/>
          <w:tab w:val="left" w:pos="1276"/>
        </w:tabs>
        <w:autoSpaceDE/>
        <w:autoSpaceDN/>
        <w:adjustRightInd/>
        <w:ind w:left="0" w:firstLine="567"/>
        <w:jc w:val="both"/>
        <w:rPr>
          <w:b/>
          <w:sz w:val="24"/>
          <w:szCs w:val="24"/>
          <w:lang w:val="uk-UA"/>
        </w:rPr>
      </w:pPr>
      <w:r w:rsidRPr="00DD1E5C">
        <w:rPr>
          <w:b/>
          <w:sz w:val="24"/>
          <w:szCs w:val="24"/>
          <w:lang w:val="uk-UA"/>
        </w:rPr>
        <w:lastRenderedPageBreak/>
        <w:t>Операційна ціль: Сприяти закладам освіти у розробці проектів з розвитку спорту</w:t>
      </w:r>
    </w:p>
    <w:p w:rsidR="00253676" w:rsidRPr="00DD1E5C" w:rsidRDefault="00253676" w:rsidP="006E7A9C">
      <w:pPr>
        <w:pStyle w:val="1"/>
        <w:tabs>
          <w:tab w:val="left" w:pos="993"/>
          <w:tab w:val="left" w:pos="1276"/>
        </w:tabs>
        <w:ind w:left="0" w:firstLine="567"/>
        <w:jc w:val="both"/>
        <w:rPr>
          <w:i/>
          <w:sz w:val="24"/>
          <w:szCs w:val="24"/>
          <w:lang w:val="uk-UA"/>
        </w:rPr>
      </w:pPr>
      <w:r w:rsidRPr="00DD1E5C">
        <w:rPr>
          <w:i/>
          <w:sz w:val="24"/>
          <w:szCs w:val="24"/>
          <w:lang w:val="uk-UA"/>
        </w:rPr>
        <w:t>3.3.1. Завдання – створити нові та розширити наявні відпочинкові майданчики шляхом їх дообладнання.</w:t>
      </w:r>
    </w:p>
    <w:p w:rsidR="00253676" w:rsidRDefault="00253676" w:rsidP="006E7A9C">
      <w:pPr>
        <w:pStyle w:val="1"/>
        <w:tabs>
          <w:tab w:val="left" w:pos="993"/>
          <w:tab w:val="left" w:pos="1276"/>
        </w:tabs>
        <w:ind w:left="0" w:firstLine="567"/>
        <w:jc w:val="both"/>
        <w:rPr>
          <w:i/>
          <w:sz w:val="24"/>
          <w:szCs w:val="24"/>
          <w:lang w:val="uk-UA"/>
        </w:rPr>
      </w:pPr>
      <w:r w:rsidRPr="00DD1E5C">
        <w:rPr>
          <w:i/>
          <w:sz w:val="24"/>
          <w:szCs w:val="24"/>
          <w:lang w:val="uk-UA"/>
        </w:rPr>
        <w:t>3.3.2. Завдання – провести ремонти спортивних залів та кімнат.</w:t>
      </w:r>
    </w:p>
    <w:p w:rsidR="00401049" w:rsidRPr="00546171" w:rsidRDefault="00401049" w:rsidP="006E7A9C">
      <w:pPr>
        <w:spacing w:after="0" w:line="240" w:lineRule="auto"/>
        <w:ind w:firstLine="567"/>
        <w:jc w:val="both"/>
        <w:rPr>
          <w:rFonts w:ascii="Times New Roman" w:eastAsia="Times New Roman" w:hAnsi="Times New Roman"/>
          <w:sz w:val="24"/>
          <w:szCs w:val="24"/>
        </w:rPr>
      </w:pPr>
      <w:proofErr w:type="gramStart"/>
      <w:r>
        <w:rPr>
          <w:rFonts w:ascii="Times New Roman" w:eastAsia="Times New Roman" w:hAnsi="Times New Roman"/>
          <w:sz w:val="24"/>
          <w:szCs w:val="24"/>
        </w:rPr>
        <w:t>У</w:t>
      </w:r>
      <w:r w:rsidRPr="00546171">
        <w:rPr>
          <w:rFonts w:ascii="Times New Roman" w:eastAsia="Times New Roman" w:hAnsi="Times New Roman"/>
          <w:sz w:val="24"/>
          <w:szCs w:val="24"/>
        </w:rPr>
        <w:t xml:space="preserve"> закладах </w:t>
      </w:r>
      <w:proofErr w:type="spellStart"/>
      <w:r w:rsidRPr="00546171">
        <w:rPr>
          <w:rFonts w:ascii="Times New Roman" w:eastAsia="Times New Roman" w:hAnsi="Times New Roman"/>
          <w:sz w:val="24"/>
          <w:szCs w:val="24"/>
        </w:rPr>
        <w:t>загальної</w:t>
      </w:r>
      <w:proofErr w:type="spellEnd"/>
      <w:r w:rsidRPr="00546171">
        <w:rPr>
          <w:rFonts w:ascii="Times New Roman" w:eastAsia="Times New Roman" w:hAnsi="Times New Roman"/>
          <w:sz w:val="24"/>
          <w:szCs w:val="24"/>
        </w:rPr>
        <w:t xml:space="preserve"> </w:t>
      </w:r>
      <w:proofErr w:type="spellStart"/>
      <w:r w:rsidRPr="00546171">
        <w:rPr>
          <w:rFonts w:ascii="Times New Roman" w:eastAsia="Times New Roman" w:hAnsi="Times New Roman"/>
          <w:sz w:val="24"/>
          <w:szCs w:val="24"/>
        </w:rPr>
        <w:t>середньої</w:t>
      </w:r>
      <w:proofErr w:type="spellEnd"/>
      <w:r w:rsidRPr="00546171">
        <w:rPr>
          <w:rFonts w:ascii="Times New Roman" w:eastAsia="Times New Roman" w:hAnsi="Times New Roman"/>
          <w:sz w:val="24"/>
          <w:szCs w:val="24"/>
        </w:rPr>
        <w:t xml:space="preserve"> </w:t>
      </w:r>
      <w:proofErr w:type="spellStart"/>
      <w:r w:rsidRPr="00546171">
        <w:rPr>
          <w:rFonts w:ascii="Times New Roman" w:eastAsia="Times New Roman" w:hAnsi="Times New Roman"/>
          <w:sz w:val="24"/>
          <w:szCs w:val="24"/>
        </w:rPr>
        <w:t>освіти</w:t>
      </w:r>
      <w:proofErr w:type="spellEnd"/>
      <w:r w:rsidRPr="00546171">
        <w:rPr>
          <w:rFonts w:ascii="Times New Roman" w:eastAsia="Times New Roman" w:hAnsi="Times New Roman"/>
          <w:sz w:val="24"/>
          <w:szCs w:val="24"/>
        </w:rPr>
        <w:t xml:space="preserve"> Дунаєвецької </w:t>
      </w:r>
      <w:proofErr w:type="spellStart"/>
      <w:r w:rsidRPr="00546171">
        <w:rPr>
          <w:rFonts w:ascii="Times New Roman" w:eastAsia="Times New Roman" w:hAnsi="Times New Roman"/>
          <w:sz w:val="24"/>
          <w:szCs w:val="24"/>
        </w:rPr>
        <w:t>міської</w:t>
      </w:r>
      <w:proofErr w:type="spellEnd"/>
      <w:r w:rsidRPr="00546171">
        <w:rPr>
          <w:rFonts w:ascii="Times New Roman" w:eastAsia="Times New Roman" w:hAnsi="Times New Roman"/>
          <w:sz w:val="24"/>
          <w:szCs w:val="24"/>
        </w:rPr>
        <w:t xml:space="preserve"> ради </w:t>
      </w:r>
      <w:proofErr w:type="spellStart"/>
      <w:r w:rsidRPr="00546171">
        <w:rPr>
          <w:rFonts w:ascii="Times New Roman" w:eastAsia="Times New Roman" w:hAnsi="Times New Roman"/>
          <w:sz w:val="24"/>
          <w:szCs w:val="24"/>
        </w:rPr>
        <w:t>функціонує</w:t>
      </w:r>
      <w:proofErr w:type="spellEnd"/>
      <w:r w:rsidRPr="00546171">
        <w:rPr>
          <w:rFonts w:ascii="Times New Roman" w:eastAsia="Times New Roman" w:hAnsi="Times New Roman"/>
          <w:sz w:val="24"/>
          <w:szCs w:val="24"/>
        </w:rPr>
        <w:t xml:space="preserve"> 15 </w:t>
      </w:r>
      <w:proofErr w:type="spellStart"/>
      <w:r w:rsidRPr="00546171">
        <w:rPr>
          <w:rFonts w:ascii="Times New Roman" w:eastAsia="Times New Roman" w:hAnsi="Times New Roman"/>
          <w:sz w:val="24"/>
          <w:szCs w:val="24"/>
        </w:rPr>
        <w:t>спортивних</w:t>
      </w:r>
      <w:proofErr w:type="spellEnd"/>
      <w:r w:rsidRPr="00546171">
        <w:rPr>
          <w:rFonts w:ascii="Times New Roman" w:eastAsia="Times New Roman" w:hAnsi="Times New Roman"/>
          <w:sz w:val="24"/>
          <w:szCs w:val="24"/>
        </w:rPr>
        <w:t xml:space="preserve"> </w:t>
      </w:r>
      <w:proofErr w:type="spellStart"/>
      <w:r w:rsidRPr="00546171">
        <w:rPr>
          <w:rFonts w:ascii="Times New Roman" w:eastAsia="Times New Roman" w:hAnsi="Times New Roman"/>
          <w:sz w:val="24"/>
          <w:szCs w:val="24"/>
        </w:rPr>
        <w:t>залів</w:t>
      </w:r>
      <w:proofErr w:type="spellEnd"/>
      <w:r w:rsidRPr="00546171">
        <w:rPr>
          <w:rFonts w:ascii="Times New Roman" w:eastAsia="Times New Roman" w:hAnsi="Times New Roman"/>
          <w:sz w:val="24"/>
          <w:szCs w:val="24"/>
        </w:rPr>
        <w:t xml:space="preserve">, 10 </w:t>
      </w:r>
      <w:proofErr w:type="spellStart"/>
      <w:r w:rsidRPr="00546171">
        <w:rPr>
          <w:rFonts w:ascii="Times New Roman" w:eastAsia="Times New Roman" w:hAnsi="Times New Roman"/>
          <w:sz w:val="24"/>
          <w:szCs w:val="24"/>
        </w:rPr>
        <w:t>приміщень</w:t>
      </w:r>
      <w:proofErr w:type="spellEnd"/>
      <w:r w:rsidRPr="00546171">
        <w:rPr>
          <w:rFonts w:ascii="Times New Roman" w:eastAsia="Times New Roman" w:hAnsi="Times New Roman"/>
          <w:sz w:val="24"/>
          <w:szCs w:val="24"/>
        </w:rPr>
        <w:t xml:space="preserve"> для </w:t>
      </w:r>
      <w:proofErr w:type="spellStart"/>
      <w:r w:rsidRPr="00546171">
        <w:rPr>
          <w:rFonts w:ascii="Times New Roman" w:eastAsia="Times New Roman" w:hAnsi="Times New Roman"/>
          <w:sz w:val="24"/>
          <w:szCs w:val="24"/>
        </w:rPr>
        <w:t>фізкультурно-оздоровчих</w:t>
      </w:r>
      <w:proofErr w:type="spellEnd"/>
      <w:r w:rsidRPr="00546171">
        <w:rPr>
          <w:rFonts w:ascii="Times New Roman" w:eastAsia="Times New Roman" w:hAnsi="Times New Roman"/>
          <w:sz w:val="24"/>
          <w:szCs w:val="24"/>
        </w:rPr>
        <w:t xml:space="preserve"> занять (1</w:t>
      </w:r>
      <w:r w:rsidRPr="005003C1">
        <w:rPr>
          <w:rFonts w:ascii="Times New Roman" w:eastAsia="Times New Roman" w:hAnsi="Times New Roman"/>
          <w:sz w:val="24"/>
          <w:szCs w:val="24"/>
        </w:rPr>
        <w:t xml:space="preserve"> </w:t>
      </w:r>
      <w:r w:rsidRPr="00546171">
        <w:rPr>
          <w:rFonts w:ascii="Times New Roman" w:eastAsia="Times New Roman" w:hAnsi="Times New Roman"/>
          <w:sz w:val="24"/>
          <w:szCs w:val="24"/>
        </w:rPr>
        <w:t>-</w:t>
      </w:r>
      <w:r w:rsidRPr="005003C1">
        <w:rPr>
          <w:rFonts w:ascii="Times New Roman" w:eastAsia="Times New Roman" w:hAnsi="Times New Roman"/>
          <w:sz w:val="24"/>
          <w:szCs w:val="24"/>
        </w:rPr>
        <w:t xml:space="preserve"> </w:t>
      </w:r>
      <w:proofErr w:type="spellStart"/>
      <w:r w:rsidRPr="00546171">
        <w:rPr>
          <w:rFonts w:ascii="Times New Roman" w:eastAsia="Times New Roman" w:hAnsi="Times New Roman"/>
          <w:sz w:val="24"/>
          <w:szCs w:val="24"/>
        </w:rPr>
        <w:t>нестандартний</w:t>
      </w:r>
      <w:proofErr w:type="spellEnd"/>
      <w:r w:rsidRPr="00546171">
        <w:rPr>
          <w:rFonts w:ascii="Times New Roman" w:eastAsia="Times New Roman" w:hAnsi="Times New Roman"/>
          <w:sz w:val="24"/>
          <w:szCs w:val="24"/>
        </w:rPr>
        <w:t xml:space="preserve"> </w:t>
      </w:r>
      <w:proofErr w:type="spellStart"/>
      <w:r w:rsidRPr="00546171">
        <w:rPr>
          <w:rFonts w:ascii="Times New Roman" w:eastAsia="Times New Roman" w:hAnsi="Times New Roman"/>
          <w:sz w:val="24"/>
          <w:szCs w:val="24"/>
        </w:rPr>
        <w:t>спортивний</w:t>
      </w:r>
      <w:proofErr w:type="spellEnd"/>
      <w:r w:rsidRPr="00546171">
        <w:rPr>
          <w:rFonts w:ascii="Times New Roman" w:eastAsia="Times New Roman" w:hAnsi="Times New Roman"/>
          <w:sz w:val="24"/>
          <w:szCs w:val="24"/>
        </w:rPr>
        <w:t xml:space="preserve"> зал, 2</w:t>
      </w:r>
      <w:r w:rsidRPr="005003C1">
        <w:rPr>
          <w:rFonts w:ascii="Times New Roman" w:eastAsia="Times New Roman" w:hAnsi="Times New Roman"/>
          <w:sz w:val="24"/>
          <w:szCs w:val="24"/>
        </w:rPr>
        <w:t xml:space="preserve"> </w:t>
      </w:r>
      <w:r w:rsidRPr="00546171">
        <w:rPr>
          <w:rFonts w:ascii="Times New Roman" w:eastAsia="Times New Roman" w:hAnsi="Times New Roman"/>
          <w:sz w:val="24"/>
          <w:szCs w:val="24"/>
        </w:rPr>
        <w:t>-</w:t>
      </w:r>
      <w:r w:rsidRPr="005003C1">
        <w:rPr>
          <w:rFonts w:ascii="Times New Roman" w:eastAsia="Times New Roman" w:hAnsi="Times New Roman"/>
          <w:sz w:val="24"/>
          <w:szCs w:val="24"/>
        </w:rPr>
        <w:t xml:space="preserve"> </w:t>
      </w:r>
      <w:proofErr w:type="spellStart"/>
      <w:r w:rsidRPr="00546171">
        <w:rPr>
          <w:rFonts w:ascii="Times New Roman" w:eastAsia="Times New Roman" w:hAnsi="Times New Roman"/>
          <w:sz w:val="24"/>
          <w:szCs w:val="24"/>
        </w:rPr>
        <w:t>тренажерних</w:t>
      </w:r>
      <w:proofErr w:type="spellEnd"/>
      <w:r w:rsidRPr="00546171">
        <w:rPr>
          <w:rFonts w:ascii="Times New Roman" w:eastAsia="Times New Roman" w:hAnsi="Times New Roman"/>
          <w:sz w:val="24"/>
          <w:szCs w:val="24"/>
        </w:rPr>
        <w:t xml:space="preserve"> </w:t>
      </w:r>
      <w:proofErr w:type="spellStart"/>
      <w:r w:rsidRPr="00546171">
        <w:rPr>
          <w:rFonts w:ascii="Times New Roman" w:eastAsia="Times New Roman" w:hAnsi="Times New Roman"/>
          <w:sz w:val="24"/>
          <w:szCs w:val="24"/>
        </w:rPr>
        <w:t>зали</w:t>
      </w:r>
      <w:proofErr w:type="spellEnd"/>
      <w:r w:rsidRPr="00546171">
        <w:rPr>
          <w:rFonts w:ascii="Times New Roman" w:eastAsia="Times New Roman" w:hAnsi="Times New Roman"/>
          <w:sz w:val="24"/>
          <w:szCs w:val="24"/>
        </w:rPr>
        <w:t>, 7</w:t>
      </w:r>
      <w:r w:rsidRPr="005003C1">
        <w:rPr>
          <w:rFonts w:ascii="Times New Roman" w:eastAsia="Times New Roman" w:hAnsi="Times New Roman"/>
          <w:sz w:val="24"/>
          <w:szCs w:val="24"/>
        </w:rPr>
        <w:t xml:space="preserve"> </w:t>
      </w:r>
      <w:r w:rsidRPr="00546171">
        <w:rPr>
          <w:rFonts w:ascii="Times New Roman" w:eastAsia="Times New Roman" w:hAnsi="Times New Roman"/>
          <w:sz w:val="24"/>
          <w:szCs w:val="24"/>
        </w:rPr>
        <w:t>-</w:t>
      </w:r>
      <w:r w:rsidRPr="005003C1">
        <w:rPr>
          <w:rFonts w:ascii="Times New Roman" w:eastAsia="Times New Roman" w:hAnsi="Times New Roman"/>
          <w:sz w:val="24"/>
          <w:szCs w:val="24"/>
        </w:rPr>
        <w:t xml:space="preserve"> </w:t>
      </w:r>
      <w:proofErr w:type="spellStart"/>
      <w:r w:rsidRPr="00546171">
        <w:rPr>
          <w:rFonts w:ascii="Times New Roman" w:eastAsia="Times New Roman" w:hAnsi="Times New Roman"/>
          <w:sz w:val="24"/>
          <w:szCs w:val="24"/>
        </w:rPr>
        <w:t>спортивних</w:t>
      </w:r>
      <w:proofErr w:type="spellEnd"/>
      <w:r w:rsidRPr="00546171">
        <w:rPr>
          <w:rFonts w:ascii="Times New Roman" w:eastAsia="Times New Roman" w:hAnsi="Times New Roman"/>
          <w:sz w:val="24"/>
          <w:szCs w:val="24"/>
        </w:rPr>
        <w:t xml:space="preserve"> </w:t>
      </w:r>
      <w:proofErr w:type="spellStart"/>
      <w:r w:rsidRPr="00546171">
        <w:rPr>
          <w:rFonts w:ascii="Times New Roman" w:eastAsia="Times New Roman" w:hAnsi="Times New Roman"/>
          <w:sz w:val="24"/>
          <w:szCs w:val="24"/>
        </w:rPr>
        <w:t>кімнат</w:t>
      </w:r>
      <w:proofErr w:type="spellEnd"/>
      <w:r w:rsidRPr="00546171">
        <w:rPr>
          <w:rFonts w:ascii="Times New Roman" w:eastAsia="Times New Roman" w:hAnsi="Times New Roman"/>
          <w:sz w:val="24"/>
          <w:szCs w:val="24"/>
        </w:rPr>
        <w:t xml:space="preserve">), 7 </w:t>
      </w:r>
      <w:proofErr w:type="spellStart"/>
      <w:r w:rsidRPr="00546171">
        <w:rPr>
          <w:rFonts w:ascii="Times New Roman" w:eastAsia="Times New Roman" w:hAnsi="Times New Roman"/>
          <w:sz w:val="24"/>
          <w:szCs w:val="24"/>
        </w:rPr>
        <w:t>футбольних</w:t>
      </w:r>
      <w:proofErr w:type="spellEnd"/>
      <w:r w:rsidRPr="00546171">
        <w:rPr>
          <w:rFonts w:ascii="Times New Roman" w:eastAsia="Times New Roman" w:hAnsi="Times New Roman"/>
          <w:sz w:val="24"/>
          <w:szCs w:val="24"/>
        </w:rPr>
        <w:t xml:space="preserve"> </w:t>
      </w:r>
      <w:proofErr w:type="spellStart"/>
      <w:r w:rsidRPr="00546171">
        <w:rPr>
          <w:rFonts w:ascii="Times New Roman" w:eastAsia="Times New Roman" w:hAnsi="Times New Roman"/>
          <w:sz w:val="24"/>
          <w:szCs w:val="24"/>
        </w:rPr>
        <w:t>полів</w:t>
      </w:r>
      <w:proofErr w:type="spellEnd"/>
      <w:r w:rsidRPr="00546171">
        <w:rPr>
          <w:rFonts w:ascii="Times New Roman" w:eastAsia="Times New Roman" w:hAnsi="Times New Roman"/>
          <w:sz w:val="24"/>
          <w:szCs w:val="24"/>
        </w:rPr>
        <w:t xml:space="preserve">, 40 </w:t>
      </w:r>
      <w:proofErr w:type="spellStart"/>
      <w:r w:rsidRPr="00546171">
        <w:rPr>
          <w:rFonts w:ascii="Times New Roman" w:eastAsia="Times New Roman" w:hAnsi="Times New Roman"/>
          <w:sz w:val="24"/>
          <w:szCs w:val="24"/>
        </w:rPr>
        <w:t>спортивних</w:t>
      </w:r>
      <w:proofErr w:type="spellEnd"/>
      <w:r w:rsidRPr="00546171">
        <w:rPr>
          <w:rFonts w:ascii="Times New Roman" w:eastAsia="Times New Roman" w:hAnsi="Times New Roman"/>
          <w:sz w:val="24"/>
          <w:szCs w:val="24"/>
        </w:rPr>
        <w:t xml:space="preserve"> </w:t>
      </w:r>
      <w:proofErr w:type="spellStart"/>
      <w:r w:rsidRPr="00546171">
        <w:rPr>
          <w:rFonts w:ascii="Times New Roman" w:eastAsia="Times New Roman" w:hAnsi="Times New Roman"/>
          <w:sz w:val="24"/>
          <w:szCs w:val="24"/>
        </w:rPr>
        <w:t>майданчиків</w:t>
      </w:r>
      <w:proofErr w:type="spellEnd"/>
      <w:r w:rsidRPr="00546171">
        <w:rPr>
          <w:rFonts w:ascii="Times New Roman" w:eastAsia="Times New Roman" w:hAnsi="Times New Roman"/>
          <w:sz w:val="24"/>
          <w:szCs w:val="24"/>
        </w:rPr>
        <w:t xml:space="preserve"> для занять </w:t>
      </w:r>
      <w:proofErr w:type="spellStart"/>
      <w:r w:rsidRPr="00546171">
        <w:rPr>
          <w:rFonts w:ascii="Times New Roman" w:eastAsia="Times New Roman" w:hAnsi="Times New Roman"/>
          <w:sz w:val="24"/>
          <w:szCs w:val="24"/>
        </w:rPr>
        <w:t>спор</w:t>
      </w:r>
      <w:r>
        <w:rPr>
          <w:rFonts w:ascii="Times New Roman" w:eastAsia="Times New Roman" w:hAnsi="Times New Roman"/>
          <w:sz w:val="24"/>
          <w:szCs w:val="24"/>
        </w:rPr>
        <w:t>тивними</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іграми</w:t>
      </w:r>
      <w:proofErr w:type="spellEnd"/>
      <w:r>
        <w:rPr>
          <w:rFonts w:ascii="Times New Roman" w:eastAsia="Times New Roman" w:hAnsi="Times New Roman"/>
          <w:sz w:val="24"/>
          <w:szCs w:val="24"/>
        </w:rPr>
        <w:t xml:space="preserve"> (один </w:t>
      </w:r>
      <w:proofErr w:type="spellStart"/>
      <w:r>
        <w:rPr>
          <w:rFonts w:ascii="Times New Roman" w:eastAsia="Times New Roman" w:hAnsi="Times New Roman"/>
          <w:sz w:val="24"/>
          <w:szCs w:val="24"/>
        </w:rPr>
        <w:t>майданчик</w:t>
      </w:r>
      <w:proofErr w:type="spellEnd"/>
      <w:r>
        <w:rPr>
          <w:rFonts w:ascii="Times New Roman" w:eastAsia="Times New Roman" w:hAnsi="Times New Roman"/>
          <w:sz w:val="24"/>
          <w:szCs w:val="24"/>
        </w:rPr>
        <w:t xml:space="preserve"> </w:t>
      </w:r>
      <w:r w:rsidRPr="00546171">
        <w:rPr>
          <w:rFonts w:ascii="Times New Roman" w:eastAsia="Times New Roman" w:hAnsi="Times New Roman"/>
          <w:sz w:val="24"/>
          <w:szCs w:val="24"/>
        </w:rPr>
        <w:t xml:space="preserve">з </w:t>
      </w:r>
      <w:proofErr w:type="spellStart"/>
      <w:r w:rsidRPr="00546171">
        <w:rPr>
          <w:rFonts w:ascii="Times New Roman" w:eastAsia="Times New Roman" w:hAnsi="Times New Roman"/>
          <w:sz w:val="24"/>
          <w:szCs w:val="24"/>
        </w:rPr>
        <w:t>штучним</w:t>
      </w:r>
      <w:proofErr w:type="spellEnd"/>
      <w:r w:rsidRPr="00546171">
        <w:rPr>
          <w:rFonts w:ascii="Times New Roman" w:eastAsia="Times New Roman" w:hAnsi="Times New Roman"/>
          <w:sz w:val="24"/>
          <w:szCs w:val="24"/>
        </w:rPr>
        <w:t xml:space="preserve"> </w:t>
      </w:r>
      <w:proofErr w:type="spellStart"/>
      <w:r w:rsidRPr="00546171">
        <w:rPr>
          <w:rFonts w:ascii="Times New Roman" w:eastAsia="Times New Roman" w:hAnsi="Times New Roman"/>
          <w:sz w:val="24"/>
          <w:szCs w:val="24"/>
        </w:rPr>
        <w:t>покриттям</w:t>
      </w:r>
      <w:proofErr w:type="spellEnd"/>
      <w:r w:rsidRPr="00546171">
        <w:rPr>
          <w:rFonts w:ascii="Times New Roman" w:eastAsia="Times New Roman" w:hAnsi="Times New Roman"/>
          <w:sz w:val="24"/>
          <w:szCs w:val="24"/>
        </w:rPr>
        <w:t xml:space="preserve">), 23 </w:t>
      </w:r>
      <w:proofErr w:type="spellStart"/>
      <w:r w:rsidRPr="00546171">
        <w:rPr>
          <w:rFonts w:ascii="Times New Roman" w:eastAsia="Times New Roman" w:hAnsi="Times New Roman"/>
          <w:sz w:val="24"/>
          <w:szCs w:val="24"/>
        </w:rPr>
        <w:t>майданчики</w:t>
      </w:r>
      <w:proofErr w:type="spellEnd"/>
      <w:r w:rsidRPr="00546171">
        <w:rPr>
          <w:rFonts w:ascii="Times New Roman" w:eastAsia="Times New Roman" w:hAnsi="Times New Roman"/>
          <w:sz w:val="24"/>
          <w:szCs w:val="24"/>
        </w:rPr>
        <w:t xml:space="preserve"> з </w:t>
      </w:r>
      <w:proofErr w:type="spellStart"/>
      <w:r w:rsidRPr="00546171">
        <w:rPr>
          <w:rFonts w:ascii="Times New Roman" w:eastAsia="Times New Roman" w:hAnsi="Times New Roman"/>
          <w:sz w:val="24"/>
          <w:szCs w:val="24"/>
        </w:rPr>
        <w:t>нестандартним</w:t>
      </w:r>
      <w:proofErr w:type="spellEnd"/>
      <w:r w:rsidRPr="00546171">
        <w:rPr>
          <w:rFonts w:ascii="Times New Roman" w:eastAsia="Times New Roman" w:hAnsi="Times New Roman"/>
          <w:sz w:val="24"/>
          <w:szCs w:val="24"/>
        </w:rPr>
        <w:t xml:space="preserve"> </w:t>
      </w:r>
      <w:proofErr w:type="spellStart"/>
      <w:r w:rsidRPr="00546171">
        <w:rPr>
          <w:rFonts w:ascii="Times New Roman" w:eastAsia="Times New Roman" w:hAnsi="Times New Roman"/>
          <w:sz w:val="24"/>
          <w:szCs w:val="24"/>
        </w:rPr>
        <w:t>гімнастичним</w:t>
      </w:r>
      <w:proofErr w:type="spellEnd"/>
      <w:r w:rsidRPr="00546171">
        <w:rPr>
          <w:rFonts w:ascii="Times New Roman" w:eastAsia="Times New Roman" w:hAnsi="Times New Roman"/>
          <w:sz w:val="24"/>
          <w:szCs w:val="24"/>
        </w:rPr>
        <w:t xml:space="preserve"> </w:t>
      </w:r>
      <w:proofErr w:type="spellStart"/>
      <w:r w:rsidRPr="00546171">
        <w:rPr>
          <w:rFonts w:ascii="Times New Roman" w:eastAsia="Times New Roman" w:hAnsi="Times New Roman"/>
          <w:sz w:val="24"/>
          <w:szCs w:val="24"/>
        </w:rPr>
        <w:t>обладнанням</w:t>
      </w:r>
      <w:proofErr w:type="spellEnd"/>
      <w:r>
        <w:rPr>
          <w:rFonts w:ascii="Times New Roman" w:eastAsia="Times New Roman" w:hAnsi="Times New Roman"/>
          <w:sz w:val="24"/>
          <w:szCs w:val="24"/>
        </w:rPr>
        <w:t>.</w:t>
      </w:r>
      <w:proofErr w:type="gramEnd"/>
    </w:p>
    <w:p w:rsidR="00DD1E5C" w:rsidRPr="00401049" w:rsidRDefault="00401049" w:rsidP="006E7A9C">
      <w:pPr>
        <w:pStyle w:val="1"/>
        <w:tabs>
          <w:tab w:val="left" w:pos="993"/>
          <w:tab w:val="left" w:pos="1276"/>
        </w:tabs>
        <w:ind w:left="0" w:firstLine="567"/>
        <w:jc w:val="both"/>
        <w:rPr>
          <w:sz w:val="24"/>
          <w:szCs w:val="24"/>
          <w:lang w:val="uk-UA"/>
        </w:rPr>
      </w:pPr>
      <w:r w:rsidRPr="00401049">
        <w:rPr>
          <w:sz w:val="24"/>
          <w:szCs w:val="24"/>
          <w:lang w:val="uk-UA"/>
        </w:rPr>
        <w:t xml:space="preserve">У 2019 році проведено </w:t>
      </w:r>
      <w:r w:rsidR="00752104" w:rsidRPr="00401049">
        <w:rPr>
          <w:sz w:val="24"/>
          <w:szCs w:val="24"/>
          <w:lang w:val="uk-UA"/>
        </w:rPr>
        <w:t xml:space="preserve">капітальний ремонт спортивної зали </w:t>
      </w:r>
      <w:proofErr w:type="spellStart"/>
      <w:r w:rsidR="00752104" w:rsidRPr="00401049">
        <w:rPr>
          <w:sz w:val="24"/>
          <w:szCs w:val="24"/>
          <w:lang w:val="uk-UA"/>
        </w:rPr>
        <w:t>Дунаєвецького</w:t>
      </w:r>
      <w:proofErr w:type="spellEnd"/>
      <w:r w:rsidR="00752104" w:rsidRPr="00401049">
        <w:rPr>
          <w:sz w:val="24"/>
          <w:szCs w:val="24"/>
          <w:lang w:val="uk-UA"/>
        </w:rPr>
        <w:t xml:space="preserve"> НВК «ЗОШ І-ІІІ ступенів, гімназія» на суму 1012,9 тис. грн. у співвідношенні 90/10</w:t>
      </w:r>
      <w:r w:rsidRPr="00401049">
        <w:rPr>
          <w:sz w:val="24"/>
          <w:szCs w:val="24"/>
          <w:lang w:val="uk-UA"/>
        </w:rPr>
        <w:t xml:space="preserve"> та </w:t>
      </w:r>
      <w:r w:rsidR="00752104" w:rsidRPr="00401049">
        <w:rPr>
          <w:sz w:val="24"/>
          <w:szCs w:val="24"/>
          <w:lang w:val="uk-UA"/>
        </w:rPr>
        <w:t xml:space="preserve">будівництво спортивного майданчика із штучним покриттям у с. </w:t>
      </w:r>
      <w:proofErr w:type="spellStart"/>
      <w:r w:rsidR="00752104" w:rsidRPr="00401049">
        <w:rPr>
          <w:sz w:val="24"/>
          <w:szCs w:val="24"/>
          <w:lang w:val="uk-UA"/>
        </w:rPr>
        <w:t>Миньківці</w:t>
      </w:r>
      <w:proofErr w:type="spellEnd"/>
      <w:r w:rsidR="00752104" w:rsidRPr="00401049">
        <w:rPr>
          <w:sz w:val="24"/>
          <w:szCs w:val="24"/>
          <w:lang w:val="uk-UA"/>
        </w:rPr>
        <w:t xml:space="preserve"> вартістю 1 473 357.23 грн. (кошти державного та місцевого б</w:t>
      </w:r>
      <w:r w:rsidRPr="00401049">
        <w:rPr>
          <w:sz w:val="24"/>
          <w:szCs w:val="24"/>
          <w:lang w:val="uk-UA"/>
        </w:rPr>
        <w:t>юджетів у співвідношення 50/50).</w:t>
      </w:r>
    </w:p>
    <w:p w:rsidR="00DD1E5C" w:rsidRPr="00DD1E5C" w:rsidRDefault="00DD1E5C" w:rsidP="006E7A9C">
      <w:pPr>
        <w:pStyle w:val="1"/>
        <w:tabs>
          <w:tab w:val="left" w:pos="993"/>
          <w:tab w:val="left" w:pos="1276"/>
        </w:tabs>
        <w:ind w:left="0" w:firstLine="567"/>
        <w:jc w:val="both"/>
        <w:rPr>
          <w:i/>
          <w:sz w:val="24"/>
          <w:szCs w:val="24"/>
          <w:lang w:val="uk-UA"/>
        </w:rPr>
      </w:pPr>
    </w:p>
    <w:p w:rsidR="00253676" w:rsidRPr="00DD1E5C" w:rsidRDefault="00253676" w:rsidP="006E7A9C">
      <w:pPr>
        <w:pStyle w:val="1"/>
        <w:widowControl/>
        <w:numPr>
          <w:ilvl w:val="1"/>
          <w:numId w:val="3"/>
        </w:numPr>
        <w:tabs>
          <w:tab w:val="left" w:pos="993"/>
          <w:tab w:val="left" w:pos="1276"/>
        </w:tabs>
        <w:autoSpaceDE/>
        <w:autoSpaceDN/>
        <w:adjustRightInd/>
        <w:ind w:left="0" w:firstLine="567"/>
        <w:jc w:val="both"/>
        <w:rPr>
          <w:b/>
          <w:sz w:val="24"/>
          <w:szCs w:val="24"/>
          <w:lang w:val="uk-UA"/>
        </w:rPr>
      </w:pPr>
      <w:r w:rsidRPr="00DD1E5C">
        <w:rPr>
          <w:b/>
          <w:sz w:val="24"/>
          <w:szCs w:val="24"/>
          <w:lang w:val="uk-UA"/>
        </w:rPr>
        <w:t>Операційна ціль: Створити умови для охоплення якомога більшої гр</w:t>
      </w:r>
      <w:r w:rsidR="00DD1E5C" w:rsidRPr="00DD1E5C">
        <w:rPr>
          <w:b/>
          <w:sz w:val="24"/>
          <w:szCs w:val="24"/>
          <w:lang w:val="uk-UA"/>
        </w:rPr>
        <w:t>упи молоді позашкільною освітою</w:t>
      </w:r>
    </w:p>
    <w:p w:rsidR="00253676" w:rsidRPr="00DD1E5C" w:rsidRDefault="00253676" w:rsidP="006E7A9C">
      <w:pPr>
        <w:pStyle w:val="1"/>
        <w:widowControl/>
        <w:numPr>
          <w:ilvl w:val="2"/>
          <w:numId w:val="3"/>
        </w:numPr>
        <w:tabs>
          <w:tab w:val="left" w:pos="993"/>
          <w:tab w:val="left" w:pos="1276"/>
        </w:tabs>
        <w:autoSpaceDE/>
        <w:autoSpaceDN/>
        <w:adjustRightInd/>
        <w:ind w:left="0" w:firstLine="567"/>
        <w:jc w:val="both"/>
        <w:rPr>
          <w:i/>
          <w:sz w:val="24"/>
          <w:szCs w:val="24"/>
          <w:lang w:val="uk-UA"/>
        </w:rPr>
      </w:pPr>
      <w:r w:rsidRPr="00DD1E5C">
        <w:rPr>
          <w:i/>
          <w:sz w:val="24"/>
          <w:szCs w:val="24"/>
          <w:lang w:val="uk-UA"/>
        </w:rPr>
        <w:t>Завдання – організувати ефективні позашкільні заняття на базі СЮТ, СЮН, БТШ.</w:t>
      </w:r>
    </w:p>
    <w:p w:rsidR="00253676" w:rsidRDefault="00253676" w:rsidP="006E7A9C">
      <w:pPr>
        <w:pStyle w:val="1"/>
        <w:widowControl/>
        <w:numPr>
          <w:ilvl w:val="2"/>
          <w:numId w:val="3"/>
        </w:numPr>
        <w:tabs>
          <w:tab w:val="left" w:pos="993"/>
          <w:tab w:val="left" w:pos="1276"/>
        </w:tabs>
        <w:autoSpaceDE/>
        <w:autoSpaceDN/>
        <w:adjustRightInd/>
        <w:ind w:left="0" w:firstLine="567"/>
        <w:jc w:val="both"/>
        <w:rPr>
          <w:i/>
          <w:sz w:val="24"/>
          <w:szCs w:val="24"/>
          <w:lang w:val="uk-UA"/>
        </w:rPr>
      </w:pPr>
      <w:r w:rsidRPr="00DD1E5C">
        <w:rPr>
          <w:i/>
          <w:sz w:val="24"/>
          <w:szCs w:val="24"/>
          <w:lang w:val="uk-UA"/>
        </w:rPr>
        <w:t>Завдання – пристосувати освітню базу до реалізації завдань у сфері позашкільної освіти.</w:t>
      </w:r>
    </w:p>
    <w:p w:rsidR="009447CC" w:rsidRPr="009447CC" w:rsidRDefault="009447CC" w:rsidP="006E7A9C">
      <w:pPr>
        <w:widowControl w:val="0"/>
        <w:spacing w:after="0" w:line="240" w:lineRule="auto"/>
        <w:ind w:firstLine="567"/>
        <w:jc w:val="both"/>
        <w:rPr>
          <w:rFonts w:ascii="Times New Roman" w:hAnsi="Times New Roman" w:cs="Times New Roman"/>
          <w:sz w:val="24"/>
          <w:szCs w:val="24"/>
          <w:lang w:val="uk-UA"/>
        </w:rPr>
      </w:pPr>
      <w:r w:rsidRPr="009447CC">
        <w:rPr>
          <w:rFonts w:ascii="Times New Roman" w:hAnsi="Times New Roman" w:cs="Times New Roman"/>
          <w:sz w:val="24"/>
          <w:szCs w:val="24"/>
          <w:lang w:val="uk-UA"/>
        </w:rPr>
        <w:t>В закладах позашкільної освіти Дунаєвецької міської ради займається - 1867 дітей. Від Будинку творчості школярів працює 57 груп, в яких навчається 705 вихованців, 27 групи, в яких займається 405 вихованців, від станції юних натуралістів, станція юних туристів представляє 22 груп в яких навчається 330 дітей, в дитячо-юнацькій спортивній школі працюватиме 31 група в яких будуть займатися 427 дітей.</w:t>
      </w:r>
    </w:p>
    <w:p w:rsidR="009447CC" w:rsidRPr="009447CC" w:rsidRDefault="009447CC" w:rsidP="006E7A9C">
      <w:pPr>
        <w:pStyle w:val="1"/>
        <w:tabs>
          <w:tab w:val="left" w:pos="993"/>
          <w:tab w:val="left" w:pos="1276"/>
        </w:tabs>
        <w:ind w:left="0" w:firstLine="567"/>
        <w:jc w:val="both"/>
        <w:rPr>
          <w:sz w:val="24"/>
          <w:szCs w:val="24"/>
          <w:lang w:val="uk-UA"/>
        </w:rPr>
      </w:pPr>
      <w:r w:rsidRPr="009447CC">
        <w:rPr>
          <w:sz w:val="24"/>
          <w:szCs w:val="24"/>
          <w:lang w:val="uk-UA"/>
        </w:rPr>
        <w:t xml:space="preserve">Проводяться відкриті заняття гуртків на базі позашкільних установ: мистецькі вітальні, </w:t>
      </w:r>
      <w:proofErr w:type="spellStart"/>
      <w:r w:rsidRPr="009447CC">
        <w:rPr>
          <w:sz w:val="24"/>
          <w:szCs w:val="24"/>
          <w:lang w:val="uk-UA"/>
        </w:rPr>
        <w:t>еко-квести</w:t>
      </w:r>
      <w:proofErr w:type="spellEnd"/>
      <w:r w:rsidRPr="009447CC">
        <w:rPr>
          <w:sz w:val="24"/>
          <w:szCs w:val="24"/>
          <w:lang w:val="uk-UA"/>
        </w:rPr>
        <w:t xml:space="preserve">, турніри, </w:t>
      </w:r>
      <w:proofErr w:type="spellStart"/>
      <w:r w:rsidRPr="009447CC">
        <w:rPr>
          <w:sz w:val="24"/>
          <w:szCs w:val="24"/>
          <w:lang w:val="uk-UA"/>
        </w:rPr>
        <w:t>брейн-ринги</w:t>
      </w:r>
      <w:proofErr w:type="spellEnd"/>
      <w:r w:rsidRPr="009447CC">
        <w:rPr>
          <w:sz w:val="24"/>
          <w:szCs w:val="24"/>
          <w:lang w:val="uk-UA"/>
        </w:rPr>
        <w:t xml:space="preserve">, конкурси та змагання з пішохідного туризму, велоспорту та спортивні змагання. До роботи гуртків залучаються народні умільці, місцеві літератори, майстри спорту і т.д. На базі музеїв ЗПО «Галерея дитячої творчості», «Музей освіти </w:t>
      </w:r>
      <w:proofErr w:type="spellStart"/>
      <w:r w:rsidRPr="009447CC">
        <w:rPr>
          <w:sz w:val="24"/>
          <w:szCs w:val="24"/>
          <w:lang w:val="uk-UA"/>
        </w:rPr>
        <w:t>Дунаєвеччини</w:t>
      </w:r>
      <w:proofErr w:type="spellEnd"/>
      <w:r w:rsidRPr="009447CC">
        <w:rPr>
          <w:sz w:val="24"/>
          <w:szCs w:val="24"/>
          <w:lang w:val="uk-UA"/>
        </w:rPr>
        <w:t xml:space="preserve">», «Музей природи рідного краю» проводяться екскурсії, виставки та майстер-класи. </w:t>
      </w:r>
    </w:p>
    <w:p w:rsidR="009447CC" w:rsidRPr="009447CC" w:rsidRDefault="009447CC" w:rsidP="006E7A9C">
      <w:pPr>
        <w:pStyle w:val="1"/>
        <w:tabs>
          <w:tab w:val="left" w:pos="993"/>
          <w:tab w:val="left" w:pos="1276"/>
        </w:tabs>
        <w:ind w:left="0" w:firstLine="567"/>
        <w:jc w:val="both"/>
        <w:rPr>
          <w:sz w:val="24"/>
          <w:szCs w:val="24"/>
          <w:lang w:val="uk-UA"/>
        </w:rPr>
      </w:pPr>
      <w:r w:rsidRPr="009447CC">
        <w:rPr>
          <w:sz w:val="24"/>
          <w:szCs w:val="24"/>
          <w:lang w:val="uk-UA"/>
        </w:rPr>
        <w:t>Активно працює творча майстерня «керівників гуртків-методистів» «Секрети успіху».</w:t>
      </w:r>
    </w:p>
    <w:p w:rsidR="009447CC" w:rsidRPr="009447CC" w:rsidRDefault="009447CC" w:rsidP="006E7A9C">
      <w:pPr>
        <w:pStyle w:val="1"/>
        <w:tabs>
          <w:tab w:val="left" w:pos="993"/>
          <w:tab w:val="left" w:pos="1276"/>
        </w:tabs>
        <w:ind w:left="0" w:firstLine="567"/>
        <w:jc w:val="both"/>
        <w:rPr>
          <w:sz w:val="24"/>
          <w:szCs w:val="24"/>
          <w:lang w:val="uk-UA"/>
        </w:rPr>
      </w:pPr>
      <w:r w:rsidRPr="009447CC">
        <w:rPr>
          <w:sz w:val="24"/>
          <w:szCs w:val="24"/>
          <w:lang w:val="uk-UA"/>
        </w:rPr>
        <w:t xml:space="preserve">В умовах модернізації освітнього середовища, в закладах позашкільної освіти теж проходять освітні зміни: оновлено навчальні програми, проходить апробація авторських програм, розширюючи напрямки гуртків, спрямовуючи діяльність на соціальну адаптацію та самореалізацію вихованців. </w:t>
      </w:r>
    </w:p>
    <w:p w:rsidR="009447CC" w:rsidRPr="009447CC" w:rsidRDefault="009447CC" w:rsidP="006E7A9C">
      <w:pPr>
        <w:pStyle w:val="1"/>
        <w:tabs>
          <w:tab w:val="left" w:pos="993"/>
          <w:tab w:val="left" w:pos="1276"/>
        </w:tabs>
        <w:ind w:left="0" w:firstLine="567"/>
        <w:jc w:val="both"/>
        <w:rPr>
          <w:sz w:val="24"/>
          <w:szCs w:val="24"/>
          <w:lang w:val="uk-UA"/>
        </w:rPr>
      </w:pPr>
      <w:r w:rsidRPr="009447CC">
        <w:rPr>
          <w:sz w:val="24"/>
          <w:szCs w:val="24"/>
          <w:lang w:val="uk-UA"/>
        </w:rPr>
        <w:t xml:space="preserve">Завершилась дослідно-експериментальна робота Будинку творчості школяра над проблемою «Розвиток життєво компетентної особистості в умовах закладу позашкільної освіти», що проводилась на базі закладу, відповідно до наказу Міністерства освіти і науки України від 11.08.2014 № 927. Чотири роки Будинок творчості школяра був науковим майданчиком Всеукраїнського рівня з розвитку життєвих </w:t>
      </w:r>
      <w:proofErr w:type="spellStart"/>
      <w:r w:rsidRPr="009447CC">
        <w:rPr>
          <w:sz w:val="24"/>
          <w:szCs w:val="24"/>
          <w:lang w:val="uk-UA"/>
        </w:rPr>
        <w:t>компетентностей</w:t>
      </w:r>
      <w:proofErr w:type="spellEnd"/>
      <w:r w:rsidRPr="009447CC">
        <w:rPr>
          <w:sz w:val="24"/>
          <w:szCs w:val="24"/>
          <w:lang w:val="uk-UA"/>
        </w:rPr>
        <w:t xml:space="preserve"> особистості, досвід роботи якого запозичують інші заклади позашкільної освіти. </w:t>
      </w:r>
    </w:p>
    <w:p w:rsidR="00DD1E5C" w:rsidRPr="009447CC" w:rsidRDefault="009447CC" w:rsidP="006E7A9C">
      <w:pPr>
        <w:pStyle w:val="1"/>
        <w:tabs>
          <w:tab w:val="left" w:pos="993"/>
          <w:tab w:val="left" w:pos="1276"/>
        </w:tabs>
        <w:ind w:left="0" w:firstLine="567"/>
        <w:jc w:val="both"/>
        <w:rPr>
          <w:sz w:val="24"/>
          <w:szCs w:val="24"/>
          <w:lang w:val="uk-UA"/>
        </w:rPr>
      </w:pPr>
      <w:r w:rsidRPr="009447CC">
        <w:rPr>
          <w:sz w:val="24"/>
          <w:szCs w:val="24"/>
          <w:lang w:val="uk-UA"/>
        </w:rPr>
        <w:t>Впроваджуються елементи STEM-освіти в процесі практичної дослідницької роботи вихованців СЮН.</w:t>
      </w:r>
    </w:p>
    <w:p w:rsidR="009447CC" w:rsidRPr="009447CC" w:rsidRDefault="009447CC" w:rsidP="006E7A9C">
      <w:pPr>
        <w:pStyle w:val="1"/>
        <w:tabs>
          <w:tab w:val="left" w:pos="993"/>
          <w:tab w:val="left" w:pos="1276"/>
        </w:tabs>
        <w:ind w:left="0" w:firstLine="567"/>
        <w:jc w:val="both"/>
        <w:rPr>
          <w:sz w:val="24"/>
          <w:szCs w:val="24"/>
          <w:lang w:val="uk-UA"/>
        </w:rPr>
      </w:pPr>
    </w:p>
    <w:p w:rsidR="00253676" w:rsidRPr="00DD1E5C" w:rsidRDefault="00253676" w:rsidP="006E7A9C">
      <w:pPr>
        <w:pStyle w:val="1"/>
        <w:widowControl/>
        <w:numPr>
          <w:ilvl w:val="1"/>
          <w:numId w:val="3"/>
        </w:numPr>
        <w:tabs>
          <w:tab w:val="left" w:pos="993"/>
          <w:tab w:val="left" w:pos="1276"/>
        </w:tabs>
        <w:autoSpaceDE/>
        <w:autoSpaceDN/>
        <w:adjustRightInd/>
        <w:ind w:left="0" w:firstLine="567"/>
        <w:jc w:val="both"/>
        <w:rPr>
          <w:b/>
          <w:sz w:val="24"/>
          <w:szCs w:val="24"/>
          <w:lang w:val="uk-UA"/>
        </w:rPr>
      </w:pPr>
      <w:r w:rsidRPr="009447CC">
        <w:rPr>
          <w:b/>
          <w:sz w:val="24"/>
          <w:szCs w:val="24"/>
          <w:lang w:val="uk-UA"/>
        </w:rPr>
        <w:t xml:space="preserve">Операційна </w:t>
      </w:r>
      <w:r w:rsidRPr="00DD1E5C">
        <w:rPr>
          <w:b/>
          <w:sz w:val="24"/>
          <w:szCs w:val="24"/>
          <w:lang w:val="uk-UA"/>
        </w:rPr>
        <w:t xml:space="preserve">ціль: Охопити </w:t>
      </w:r>
      <w:r w:rsidR="00DD1E5C">
        <w:rPr>
          <w:b/>
          <w:sz w:val="24"/>
          <w:szCs w:val="24"/>
          <w:lang w:val="uk-UA"/>
        </w:rPr>
        <w:t xml:space="preserve">100 % дітей </w:t>
      </w:r>
      <w:r w:rsidRPr="00DD1E5C">
        <w:rPr>
          <w:b/>
          <w:sz w:val="24"/>
          <w:szCs w:val="24"/>
          <w:lang w:val="uk-UA"/>
        </w:rPr>
        <w:t>послугами – харчування</w:t>
      </w:r>
    </w:p>
    <w:p w:rsidR="00253676" w:rsidRPr="00DD1E5C" w:rsidRDefault="00253676" w:rsidP="006E7A9C">
      <w:pPr>
        <w:pStyle w:val="1"/>
        <w:widowControl/>
        <w:numPr>
          <w:ilvl w:val="2"/>
          <w:numId w:val="3"/>
        </w:numPr>
        <w:tabs>
          <w:tab w:val="left" w:pos="993"/>
          <w:tab w:val="left" w:pos="1276"/>
        </w:tabs>
        <w:autoSpaceDE/>
        <w:autoSpaceDN/>
        <w:adjustRightInd/>
        <w:ind w:left="0" w:firstLine="567"/>
        <w:jc w:val="both"/>
        <w:rPr>
          <w:i/>
          <w:sz w:val="24"/>
          <w:szCs w:val="24"/>
          <w:lang w:val="uk-UA"/>
        </w:rPr>
      </w:pPr>
      <w:r w:rsidRPr="00DD1E5C">
        <w:rPr>
          <w:i/>
          <w:sz w:val="24"/>
          <w:szCs w:val="24"/>
          <w:lang w:val="uk-UA"/>
        </w:rPr>
        <w:t xml:space="preserve">Завдання – розробити заходи з охоплення дітей харчуванням.  </w:t>
      </w:r>
    </w:p>
    <w:p w:rsidR="00253676" w:rsidRPr="00DD1E5C" w:rsidRDefault="00253676" w:rsidP="006E7A9C">
      <w:pPr>
        <w:pStyle w:val="1"/>
        <w:widowControl/>
        <w:numPr>
          <w:ilvl w:val="2"/>
          <w:numId w:val="3"/>
        </w:numPr>
        <w:tabs>
          <w:tab w:val="left" w:pos="993"/>
          <w:tab w:val="left" w:pos="1276"/>
        </w:tabs>
        <w:autoSpaceDE/>
        <w:autoSpaceDN/>
        <w:adjustRightInd/>
        <w:ind w:left="0" w:firstLine="567"/>
        <w:jc w:val="both"/>
        <w:rPr>
          <w:i/>
          <w:sz w:val="24"/>
          <w:szCs w:val="24"/>
          <w:lang w:val="uk-UA"/>
        </w:rPr>
      </w:pPr>
      <w:r w:rsidRPr="00DD1E5C">
        <w:rPr>
          <w:i/>
          <w:sz w:val="24"/>
          <w:szCs w:val="24"/>
          <w:lang w:val="uk-UA"/>
        </w:rPr>
        <w:t>Завдання – забезпечити їдальні шкіл і ЗДО кухонним інвентарем.</w:t>
      </w:r>
    </w:p>
    <w:p w:rsidR="00FE514B" w:rsidRPr="00FE514B" w:rsidRDefault="00FE514B" w:rsidP="006E7A9C">
      <w:pPr>
        <w:spacing w:after="0" w:line="240" w:lineRule="auto"/>
        <w:ind w:firstLine="567"/>
        <w:jc w:val="both"/>
        <w:rPr>
          <w:rFonts w:ascii="Times New Roman" w:hAnsi="Times New Roman" w:cs="Times New Roman"/>
          <w:sz w:val="24"/>
          <w:szCs w:val="24"/>
          <w:lang w:val="uk-UA"/>
        </w:rPr>
      </w:pPr>
      <w:r w:rsidRPr="00FE514B">
        <w:rPr>
          <w:rFonts w:ascii="Times New Roman" w:hAnsi="Times New Roman" w:cs="Times New Roman"/>
          <w:sz w:val="24"/>
          <w:szCs w:val="24"/>
          <w:lang w:val="uk-UA"/>
        </w:rPr>
        <w:t xml:space="preserve">З метою охоплення дітей харчуванням та зацікавлення  новими корисними та привабливими стравами </w:t>
      </w:r>
      <w:r>
        <w:rPr>
          <w:rFonts w:ascii="Times New Roman" w:hAnsi="Times New Roman" w:cs="Times New Roman"/>
          <w:sz w:val="24"/>
          <w:szCs w:val="24"/>
          <w:lang w:val="uk-UA"/>
        </w:rPr>
        <w:t>у</w:t>
      </w:r>
      <w:r w:rsidRPr="00FE514B">
        <w:rPr>
          <w:rFonts w:ascii="Times New Roman" w:hAnsi="Times New Roman" w:cs="Times New Roman"/>
          <w:sz w:val="24"/>
          <w:szCs w:val="24"/>
          <w:lang w:val="uk-UA"/>
        </w:rPr>
        <w:t xml:space="preserve">правління освіти, молоді та спорту Дунаєвецької міської ради </w:t>
      </w:r>
      <w:r w:rsidRPr="00FE514B">
        <w:rPr>
          <w:rFonts w:ascii="Times New Roman" w:hAnsi="Times New Roman" w:cs="Times New Roman"/>
          <w:sz w:val="24"/>
          <w:szCs w:val="24"/>
          <w:lang w:val="uk-UA"/>
        </w:rPr>
        <w:lastRenderedPageBreak/>
        <w:t xml:space="preserve">розпочало проект «Кроки до сучасного харчування». В ході цього проекту вивчено смакові уподобання дошкільників та школярів, розроблено та запроваджено ряд нових технологічних карт на основі нового збірника Євгена </w:t>
      </w:r>
      <w:proofErr w:type="spellStart"/>
      <w:r w:rsidRPr="00FE514B">
        <w:rPr>
          <w:rFonts w:ascii="Times New Roman" w:hAnsi="Times New Roman" w:cs="Times New Roman"/>
          <w:sz w:val="24"/>
          <w:szCs w:val="24"/>
          <w:lang w:val="uk-UA"/>
        </w:rPr>
        <w:t>Клопотенка</w:t>
      </w:r>
      <w:proofErr w:type="spellEnd"/>
      <w:r w:rsidRPr="00FE514B">
        <w:rPr>
          <w:rFonts w:ascii="Times New Roman" w:hAnsi="Times New Roman" w:cs="Times New Roman"/>
          <w:sz w:val="24"/>
          <w:szCs w:val="24"/>
          <w:lang w:val="uk-UA"/>
        </w:rPr>
        <w:t xml:space="preserve">, кулінарного експерта, випускника французької школи кулінарії </w:t>
      </w:r>
      <w:proofErr w:type="spellStart"/>
      <w:r w:rsidRPr="00FE514B">
        <w:rPr>
          <w:rFonts w:ascii="Times New Roman" w:hAnsi="Times New Roman" w:cs="Times New Roman"/>
          <w:sz w:val="24"/>
          <w:szCs w:val="24"/>
          <w:lang w:val="uk-UA"/>
        </w:rPr>
        <w:t>Le</w:t>
      </w:r>
      <w:proofErr w:type="spellEnd"/>
      <w:r w:rsidRPr="00FE514B">
        <w:rPr>
          <w:rFonts w:ascii="Times New Roman" w:hAnsi="Times New Roman" w:cs="Times New Roman"/>
          <w:sz w:val="24"/>
          <w:szCs w:val="24"/>
          <w:lang w:val="uk-UA"/>
        </w:rPr>
        <w:t xml:space="preserve"> </w:t>
      </w:r>
      <w:proofErr w:type="spellStart"/>
      <w:r w:rsidRPr="00FE514B">
        <w:rPr>
          <w:rFonts w:ascii="Times New Roman" w:hAnsi="Times New Roman" w:cs="Times New Roman"/>
          <w:sz w:val="24"/>
          <w:szCs w:val="24"/>
          <w:lang w:val="uk-UA"/>
        </w:rPr>
        <w:t>Cordon</w:t>
      </w:r>
      <w:proofErr w:type="spellEnd"/>
      <w:r w:rsidRPr="00FE514B">
        <w:rPr>
          <w:rFonts w:ascii="Times New Roman" w:hAnsi="Times New Roman" w:cs="Times New Roman"/>
          <w:sz w:val="24"/>
          <w:szCs w:val="24"/>
          <w:lang w:val="uk-UA"/>
        </w:rPr>
        <w:t xml:space="preserve"> </w:t>
      </w:r>
      <w:proofErr w:type="spellStart"/>
      <w:r w:rsidRPr="00FE514B">
        <w:rPr>
          <w:rFonts w:ascii="Times New Roman" w:hAnsi="Times New Roman" w:cs="Times New Roman"/>
          <w:sz w:val="24"/>
          <w:szCs w:val="24"/>
          <w:lang w:val="uk-UA"/>
        </w:rPr>
        <w:t>Bleu</w:t>
      </w:r>
      <w:proofErr w:type="spellEnd"/>
      <w:r w:rsidRPr="00FE514B">
        <w:rPr>
          <w:rFonts w:ascii="Times New Roman" w:hAnsi="Times New Roman" w:cs="Times New Roman"/>
          <w:sz w:val="24"/>
          <w:szCs w:val="24"/>
          <w:lang w:val="uk-UA"/>
        </w:rPr>
        <w:t xml:space="preserve"> та автора проекту «Нове шкільне харчування» «Збірник рецептур страв для харчування дітей шкільного віку в організованих освітніх та оздоровчих закладах» рекомендований Міністерством здоров’я та освіти. </w:t>
      </w:r>
    </w:p>
    <w:p w:rsidR="00FE514B" w:rsidRPr="00FE514B" w:rsidRDefault="00FE514B" w:rsidP="006E7A9C">
      <w:pPr>
        <w:spacing w:after="0" w:line="240" w:lineRule="auto"/>
        <w:ind w:firstLine="567"/>
        <w:jc w:val="both"/>
        <w:rPr>
          <w:rFonts w:ascii="Times New Roman" w:hAnsi="Times New Roman" w:cs="Times New Roman"/>
          <w:sz w:val="24"/>
          <w:szCs w:val="24"/>
          <w:lang w:val="uk-UA"/>
        </w:rPr>
      </w:pPr>
      <w:r w:rsidRPr="00FE514B">
        <w:rPr>
          <w:rFonts w:ascii="Times New Roman" w:hAnsi="Times New Roman" w:cs="Times New Roman"/>
          <w:sz w:val="24"/>
          <w:szCs w:val="24"/>
          <w:lang w:val="uk-UA"/>
        </w:rPr>
        <w:t xml:space="preserve">Розширено асортимент продуктів харчування, а саме: яблука, лимони, апельсини, банани, полуниця, вишні, черешні, смородина, малина. Для запровадження нових технологічних карт введено в раціон квасолю, капусту пекінську, чорнослив, родзинки, часник, різні приправи такі як </w:t>
      </w:r>
      <w:proofErr w:type="spellStart"/>
      <w:r w:rsidRPr="00FE514B">
        <w:rPr>
          <w:rFonts w:ascii="Times New Roman" w:hAnsi="Times New Roman" w:cs="Times New Roman"/>
          <w:sz w:val="24"/>
          <w:szCs w:val="24"/>
          <w:lang w:val="uk-UA"/>
        </w:rPr>
        <w:t>куркума</w:t>
      </w:r>
      <w:proofErr w:type="spellEnd"/>
      <w:r w:rsidRPr="00FE514B">
        <w:rPr>
          <w:rFonts w:ascii="Times New Roman" w:hAnsi="Times New Roman" w:cs="Times New Roman"/>
          <w:sz w:val="24"/>
          <w:szCs w:val="24"/>
          <w:lang w:val="uk-UA"/>
        </w:rPr>
        <w:t xml:space="preserve">, </w:t>
      </w:r>
      <w:proofErr w:type="spellStart"/>
      <w:r w:rsidRPr="00FE514B">
        <w:rPr>
          <w:rFonts w:ascii="Times New Roman" w:hAnsi="Times New Roman" w:cs="Times New Roman"/>
          <w:sz w:val="24"/>
          <w:szCs w:val="24"/>
          <w:lang w:val="uk-UA"/>
        </w:rPr>
        <w:t>хмелі-сунелі</w:t>
      </w:r>
      <w:proofErr w:type="spellEnd"/>
      <w:r w:rsidRPr="00FE514B">
        <w:rPr>
          <w:rFonts w:ascii="Times New Roman" w:hAnsi="Times New Roman" w:cs="Times New Roman"/>
          <w:sz w:val="24"/>
          <w:szCs w:val="24"/>
          <w:lang w:val="uk-UA"/>
        </w:rPr>
        <w:t>, перець чорний мелений, імбир, кориця. Збільшено асортимент молочних продуктів: йогурт, кефір.</w:t>
      </w:r>
    </w:p>
    <w:p w:rsidR="00D40803" w:rsidRDefault="00FE514B" w:rsidP="006E7A9C">
      <w:pPr>
        <w:spacing w:after="0" w:line="240" w:lineRule="auto"/>
        <w:ind w:firstLine="567"/>
        <w:jc w:val="both"/>
        <w:rPr>
          <w:rFonts w:ascii="Times New Roman" w:hAnsi="Times New Roman" w:cs="Times New Roman"/>
          <w:sz w:val="24"/>
          <w:szCs w:val="24"/>
          <w:lang w:val="uk-UA"/>
        </w:rPr>
      </w:pPr>
      <w:r w:rsidRPr="00FE514B">
        <w:rPr>
          <w:rFonts w:ascii="Times New Roman" w:hAnsi="Times New Roman" w:cs="Times New Roman"/>
          <w:sz w:val="24"/>
          <w:szCs w:val="24"/>
          <w:lang w:val="uk-UA"/>
        </w:rPr>
        <w:t>З метою обговорення питань, пов’язаних із покращенням харчування, запровадженням нових ідей , нових технологічних карт, задоволеність споживачів та поєднання корисних і традиційних страв в меню проведено тренінги «Урізноманітнення шкільного меню» для керівників загальноосвітніх навчальних закладів, для завідуючих садочків, медичних сестер та кухарів – «Година спілкування».</w:t>
      </w:r>
    </w:p>
    <w:p w:rsidR="00DE3F8D" w:rsidRPr="00DE3F8D" w:rsidRDefault="00DE3F8D" w:rsidP="006E7A9C">
      <w:pPr>
        <w:spacing w:after="0" w:line="240" w:lineRule="auto"/>
        <w:ind w:firstLine="567"/>
        <w:jc w:val="both"/>
        <w:rPr>
          <w:rFonts w:ascii="Times New Roman" w:hAnsi="Times New Roman" w:cs="Times New Roman"/>
          <w:sz w:val="24"/>
          <w:szCs w:val="24"/>
          <w:lang w:val="uk-UA"/>
        </w:rPr>
      </w:pPr>
      <w:r w:rsidRPr="00DE3F8D">
        <w:rPr>
          <w:rFonts w:ascii="Times New Roman" w:hAnsi="Times New Roman" w:cs="Times New Roman"/>
          <w:sz w:val="24"/>
          <w:szCs w:val="24"/>
          <w:lang w:val="uk-UA"/>
        </w:rPr>
        <w:t xml:space="preserve">З метою підготовки та впровадження системи управління безпечністю харчових продуктів на основі концепції ХАССП в закладах освіти управління освіти, молоді та спорту Дунаєвецької міської ради залучило до співпраці аудитора з харчової безпеки ТОВ «Консалтинг систем </w:t>
      </w:r>
      <w:proofErr w:type="spellStart"/>
      <w:r w:rsidRPr="00DE3F8D">
        <w:rPr>
          <w:rFonts w:ascii="Times New Roman" w:hAnsi="Times New Roman" w:cs="Times New Roman"/>
          <w:sz w:val="24"/>
          <w:szCs w:val="24"/>
          <w:lang w:val="uk-UA"/>
        </w:rPr>
        <w:t>менеджемент</w:t>
      </w:r>
      <w:proofErr w:type="spellEnd"/>
      <w:r w:rsidRPr="00DE3F8D">
        <w:rPr>
          <w:rFonts w:ascii="Times New Roman" w:hAnsi="Times New Roman" w:cs="Times New Roman"/>
          <w:sz w:val="24"/>
          <w:szCs w:val="24"/>
          <w:lang w:val="uk-UA"/>
        </w:rPr>
        <w:t xml:space="preserve"> груп» </w:t>
      </w:r>
      <w:proofErr w:type="spellStart"/>
      <w:r w:rsidRPr="00DE3F8D">
        <w:rPr>
          <w:rFonts w:ascii="Times New Roman" w:hAnsi="Times New Roman" w:cs="Times New Roman"/>
          <w:sz w:val="24"/>
          <w:szCs w:val="24"/>
          <w:lang w:val="uk-UA"/>
        </w:rPr>
        <w:t>Керничну</w:t>
      </w:r>
      <w:proofErr w:type="spellEnd"/>
      <w:r w:rsidRPr="00DE3F8D">
        <w:rPr>
          <w:rFonts w:ascii="Times New Roman" w:hAnsi="Times New Roman" w:cs="Times New Roman"/>
          <w:sz w:val="24"/>
          <w:szCs w:val="24"/>
          <w:lang w:val="uk-UA"/>
        </w:rPr>
        <w:t xml:space="preserve"> Ганну Василівну.</w:t>
      </w:r>
    </w:p>
    <w:p w:rsidR="00DE3F8D" w:rsidRPr="00DE3F8D" w:rsidRDefault="00DE3F8D" w:rsidP="006E7A9C">
      <w:pPr>
        <w:spacing w:after="0" w:line="240" w:lineRule="auto"/>
        <w:ind w:firstLine="567"/>
        <w:jc w:val="both"/>
        <w:rPr>
          <w:rFonts w:ascii="Times New Roman" w:hAnsi="Times New Roman" w:cs="Times New Roman"/>
          <w:sz w:val="24"/>
          <w:szCs w:val="24"/>
          <w:lang w:val="uk-UA"/>
        </w:rPr>
      </w:pPr>
      <w:r w:rsidRPr="00DE3F8D">
        <w:rPr>
          <w:rFonts w:ascii="Times New Roman" w:hAnsi="Times New Roman" w:cs="Times New Roman"/>
          <w:sz w:val="24"/>
          <w:szCs w:val="24"/>
          <w:lang w:val="uk-UA"/>
        </w:rPr>
        <w:t xml:space="preserve">З моменту співпраці було проведено діагностичний аудит 20 навчальних закладів з детальним </w:t>
      </w:r>
      <w:proofErr w:type="spellStart"/>
      <w:r w:rsidRPr="00DE3F8D">
        <w:rPr>
          <w:rFonts w:ascii="Times New Roman" w:hAnsi="Times New Roman" w:cs="Times New Roman"/>
          <w:sz w:val="24"/>
          <w:szCs w:val="24"/>
          <w:lang w:val="uk-UA"/>
        </w:rPr>
        <w:t>фотозвітом</w:t>
      </w:r>
      <w:proofErr w:type="spellEnd"/>
      <w:r w:rsidRPr="00DE3F8D">
        <w:rPr>
          <w:rFonts w:ascii="Times New Roman" w:hAnsi="Times New Roman" w:cs="Times New Roman"/>
          <w:sz w:val="24"/>
          <w:szCs w:val="24"/>
          <w:lang w:val="uk-UA"/>
        </w:rPr>
        <w:t xml:space="preserve"> стосовно інфраструктури, робочої зони, освітлення та вентиляції, водопостачання, обладнання та посуду, гігієни персоналу, зберігання, очищення та дезінфекції, управління відходами, боротьби зі шкідниками, подачі страв, обліку скла та твердого пластику, використання дерев’яного інвентарю та ін. Сформовані групи HACCP в кожному навчальному закладі</w:t>
      </w:r>
    </w:p>
    <w:p w:rsidR="00DE3F8D" w:rsidRPr="00DE3F8D" w:rsidRDefault="00DE3F8D" w:rsidP="006E7A9C">
      <w:pPr>
        <w:spacing w:after="0" w:line="240" w:lineRule="auto"/>
        <w:ind w:firstLine="567"/>
        <w:jc w:val="both"/>
        <w:rPr>
          <w:rFonts w:ascii="Times New Roman" w:hAnsi="Times New Roman" w:cs="Times New Roman"/>
          <w:sz w:val="24"/>
          <w:szCs w:val="24"/>
          <w:lang w:val="uk-UA"/>
        </w:rPr>
      </w:pPr>
      <w:r w:rsidRPr="00DE3F8D">
        <w:rPr>
          <w:rFonts w:ascii="Times New Roman" w:hAnsi="Times New Roman" w:cs="Times New Roman"/>
          <w:sz w:val="24"/>
          <w:szCs w:val="24"/>
          <w:lang w:val="uk-UA"/>
        </w:rPr>
        <w:t xml:space="preserve">25 квітня проведено навчання персоналу (директори, завідувачі, кухарі, медпрацівники) закладів загальної середньої та дошкільної освіти. Учасників ознайомили з розробкою та впровадженням системи менеджменту безпечності харчових продуктів відповідно до вимог ДСТУ ISO 22000:2005 «Системи управління безпечністю харчових продуктів. Вимоги до </w:t>
      </w:r>
      <w:proofErr w:type="spellStart"/>
      <w:r w:rsidRPr="00DE3F8D">
        <w:rPr>
          <w:rFonts w:ascii="Times New Roman" w:hAnsi="Times New Roman" w:cs="Times New Roman"/>
          <w:sz w:val="24"/>
          <w:szCs w:val="24"/>
          <w:lang w:val="uk-UA"/>
        </w:rPr>
        <w:t>будь-</w:t>
      </w:r>
      <w:proofErr w:type="spellEnd"/>
      <w:r w:rsidRPr="00DE3F8D">
        <w:rPr>
          <w:rFonts w:ascii="Times New Roman" w:hAnsi="Times New Roman" w:cs="Times New Roman"/>
          <w:sz w:val="24"/>
          <w:szCs w:val="24"/>
          <w:lang w:val="uk-UA"/>
        </w:rPr>
        <w:t xml:space="preserve"> яких організацій харчового ланцюга», Технічний стандарт ISO/TS 22002-2:2013 «Програми попередніх умов щодо безпечності продуктів харчування, Частина 2: Громадське харчування». Кожен з учасників навчання отримав сертифікат компетентності щодо проходження навчання.</w:t>
      </w:r>
    </w:p>
    <w:p w:rsidR="00DE3F8D" w:rsidRPr="00DE3F8D" w:rsidRDefault="00DE3F8D" w:rsidP="006E7A9C">
      <w:pPr>
        <w:spacing w:after="0" w:line="240" w:lineRule="auto"/>
        <w:ind w:firstLine="567"/>
        <w:jc w:val="both"/>
        <w:rPr>
          <w:rFonts w:ascii="Times New Roman" w:hAnsi="Times New Roman" w:cs="Times New Roman"/>
          <w:sz w:val="24"/>
          <w:szCs w:val="24"/>
          <w:lang w:val="uk-UA"/>
        </w:rPr>
      </w:pPr>
      <w:r w:rsidRPr="00DE3F8D">
        <w:rPr>
          <w:rFonts w:ascii="Times New Roman" w:hAnsi="Times New Roman" w:cs="Times New Roman"/>
          <w:sz w:val="24"/>
          <w:szCs w:val="24"/>
          <w:lang w:val="uk-UA"/>
        </w:rPr>
        <w:t>В кожному навчальному закладі сформовані групи HACCP. Розроблені блок-схеми приготування страв відповідно до технологічних карт, документи щодо відповідальності керівництва, системи менеджменту відповідно до вимог ДСТУ ISO 22000 (процедури), програми-передумови відповідно до вимог технічної специфікації ISO/TS 22002-2, документи щодо управління небезпечними чинниками (аналіз HACCP), на що використано 50 тисяч гривень з місцевого бюджету.</w:t>
      </w:r>
    </w:p>
    <w:p w:rsidR="00DE3F8D" w:rsidRPr="00DE3F8D" w:rsidRDefault="00DE3F8D" w:rsidP="006E7A9C">
      <w:pPr>
        <w:spacing w:after="0" w:line="240" w:lineRule="auto"/>
        <w:ind w:firstLine="567"/>
        <w:jc w:val="both"/>
        <w:rPr>
          <w:rFonts w:ascii="Times New Roman" w:hAnsi="Times New Roman" w:cs="Times New Roman"/>
          <w:sz w:val="24"/>
          <w:szCs w:val="24"/>
          <w:lang w:val="uk-UA"/>
        </w:rPr>
      </w:pPr>
      <w:r w:rsidRPr="00DE3F8D">
        <w:rPr>
          <w:rFonts w:ascii="Times New Roman" w:hAnsi="Times New Roman" w:cs="Times New Roman"/>
          <w:sz w:val="24"/>
          <w:szCs w:val="24"/>
          <w:lang w:val="uk-UA"/>
        </w:rPr>
        <w:t xml:space="preserve">Для досягнення вимог по впровадженні системи ХАССП та зміцнення матеріально-технічної бази харчоблоків (заміни зношеного обладнання та </w:t>
      </w:r>
      <w:proofErr w:type="spellStart"/>
      <w:r w:rsidRPr="00DE3F8D">
        <w:rPr>
          <w:rFonts w:ascii="Times New Roman" w:hAnsi="Times New Roman" w:cs="Times New Roman"/>
          <w:sz w:val="24"/>
          <w:szCs w:val="24"/>
          <w:lang w:val="uk-UA"/>
        </w:rPr>
        <w:t>інвентаря</w:t>
      </w:r>
      <w:proofErr w:type="spellEnd"/>
      <w:r w:rsidRPr="00DE3F8D">
        <w:rPr>
          <w:rFonts w:ascii="Times New Roman" w:hAnsi="Times New Roman" w:cs="Times New Roman"/>
          <w:sz w:val="24"/>
          <w:szCs w:val="24"/>
          <w:lang w:val="uk-UA"/>
        </w:rPr>
        <w:t xml:space="preserve">, придбання додаткового) використано 479 275 </w:t>
      </w:r>
      <w:proofErr w:type="spellStart"/>
      <w:r w:rsidRPr="00DE3F8D">
        <w:rPr>
          <w:rFonts w:ascii="Times New Roman" w:hAnsi="Times New Roman" w:cs="Times New Roman"/>
          <w:sz w:val="24"/>
          <w:szCs w:val="24"/>
          <w:lang w:val="uk-UA"/>
        </w:rPr>
        <w:t>грн</w:t>
      </w:r>
      <w:proofErr w:type="spellEnd"/>
      <w:r w:rsidRPr="00DE3F8D">
        <w:rPr>
          <w:rFonts w:ascii="Times New Roman" w:hAnsi="Times New Roman" w:cs="Times New Roman"/>
          <w:sz w:val="24"/>
          <w:szCs w:val="24"/>
          <w:lang w:val="uk-UA"/>
        </w:rPr>
        <w:t xml:space="preserve"> з місцевого бюджету.</w:t>
      </w:r>
    </w:p>
    <w:p w:rsidR="00DE3F8D" w:rsidRDefault="00CC52BD" w:rsidP="006E7A9C">
      <w:pPr>
        <w:spacing w:after="0" w:line="240" w:lineRule="auto"/>
        <w:ind w:firstLine="567"/>
        <w:jc w:val="both"/>
        <w:rPr>
          <w:rFonts w:ascii="Times New Roman" w:hAnsi="Times New Roman" w:cs="Times New Roman"/>
          <w:sz w:val="24"/>
          <w:szCs w:val="24"/>
          <w:lang w:val="uk-UA"/>
        </w:rPr>
      </w:pPr>
      <w:r>
        <w:rPr>
          <w:rFonts w:ascii="Times New Roman" w:hAnsi="Times New Roman" w:cs="Times New Roman"/>
          <w:sz w:val="24"/>
          <w:szCs w:val="24"/>
          <w:lang w:val="uk-UA"/>
        </w:rPr>
        <w:t>Для створення належних умов вживається ряд заходів, а саме:</w:t>
      </w:r>
    </w:p>
    <w:p w:rsidR="0070077D" w:rsidRPr="00B1363B" w:rsidRDefault="0070077D" w:rsidP="006E7A9C">
      <w:pPr>
        <w:spacing w:after="0" w:line="240" w:lineRule="auto"/>
        <w:ind w:firstLine="567"/>
        <w:jc w:val="both"/>
        <w:rPr>
          <w:rFonts w:ascii="Times New Roman" w:hAnsi="Times New Roman" w:cs="Times New Roman"/>
          <w:sz w:val="24"/>
          <w:szCs w:val="24"/>
          <w:lang w:val="uk-UA"/>
        </w:rPr>
      </w:pPr>
      <w:r w:rsidRPr="00B1363B">
        <w:rPr>
          <w:rFonts w:ascii="Times New Roman" w:hAnsi="Times New Roman" w:cs="Times New Roman"/>
          <w:sz w:val="24"/>
          <w:szCs w:val="24"/>
          <w:lang w:val="uk-UA"/>
        </w:rPr>
        <w:t>- встановлено витяжку на харчоблоці (</w:t>
      </w:r>
      <w:proofErr w:type="spellStart"/>
      <w:r w:rsidRPr="00B1363B">
        <w:rPr>
          <w:rFonts w:ascii="Times New Roman" w:hAnsi="Times New Roman" w:cs="Times New Roman"/>
          <w:sz w:val="24"/>
          <w:szCs w:val="24"/>
          <w:lang w:val="uk-UA"/>
        </w:rPr>
        <w:t>Дунаєвецький</w:t>
      </w:r>
      <w:proofErr w:type="spellEnd"/>
      <w:r w:rsidRPr="00B1363B">
        <w:rPr>
          <w:rFonts w:ascii="Times New Roman" w:hAnsi="Times New Roman" w:cs="Times New Roman"/>
          <w:sz w:val="24"/>
          <w:szCs w:val="24"/>
          <w:lang w:val="uk-UA"/>
        </w:rPr>
        <w:t xml:space="preserve"> ДНЗ №5, </w:t>
      </w:r>
      <w:proofErr w:type="spellStart"/>
      <w:r w:rsidRPr="00B1363B">
        <w:rPr>
          <w:rFonts w:ascii="Times New Roman" w:hAnsi="Times New Roman" w:cs="Times New Roman"/>
          <w:sz w:val="24"/>
          <w:szCs w:val="24"/>
          <w:lang w:val="uk-UA"/>
        </w:rPr>
        <w:t>Дунаєвецького</w:t>
      </w:r>
      <w:proofErr w:type="spellEnd"/>
      <w:r w:rsidRPr="00B1363B">
        <w:rPr>
          <w:rFonts w:ascii="Times New Roman" w:hAnsi="Times New Roman" w:cs="Times New Roman"/>
          <w:sz w:val="24"/>
          <w:szCs w:val="24"/>
          <w:lang w:val="uk-UA"/>
        </w:rPr>
        <w:t xml:space="preserve"> </w:t>
      </w:r>
      <w:proofErr w:type="spellStart"/>
      <w:r w:rsidRPr="00B1363B">
        <w:rPr>
          <w:rFonts w:ascii="Times New Roman" w:hAnsi="Times New Roman" w:cs="Times New Roman"/>
          <w:sz w:val="24"/>
          <w:szCs w:val="24"/>
          <w:lang w:val="uk-UA"/>
        </w:rPr>
        <w:t>НВК–гімназія</w:t>
      </w:r>
      <w:proofErr w:type="spellEnd"/>
      <w:r w:rsidRPr="00B1363B">
        <w:rPr>
          <w:rFonts w:ascii="Times New Roman" w:hAnsi="Times New Roman" w:cs="Times New Roman"/>
          <w:sz w:val="24"/>
          <w:szCs w:val="24"/>
          <w:lang w:val="uk-UA"/>
        </w:rPr>
        <w:t xml:space="preserve">, </w:t>
      </w:r>
      <w:proofErr w:type="spellStart"/>
      <w:r w:rsidRPr="00B1363B">
        <w:rPr>
          <w:rFonts w:ascii="Times New Roman" w:hAnsi="Times New Roman" w:cs="Times New Roman"/>
          <w:sz w:val="24"/>
          <w:szCs w:val="24"/>
          <w:lang w:val="uk-UA"/>
        </w:rPr>
        <w:t>Іванковецька</w:t>
      </w:r>
      <w:proofErr w:type="spellEnd"/>
      <w:r w:rsidRPr="00B1363B">
        <w:rPr>
          <w:rFonts w:ascii="Times New Roman" w:hAnsi="Times New Roman" w:cs="Times New Roman"/>
          <w:sz w:val="24"/>
          <w:szCs w:val="24"/>
          <w:lang w:val="uk-UA"/>
        </w:rPr>
        <w:t xml:space="preserve"> ЗОШ, </w:t>
      </w:r>
      <w:proofErr w:type="spellStart"/>
      <w:r w:rsidRPr="00B1363B">
        <w:rPr>
          <w:rFonts w:ascii="Times New Roman" w:hAnsi="Times New Roman" w:cs="Times New Roman"/>
          <w:sz w:val="24"/>
          <w:szCs w:val="24"/>
          <w:lang w:val="uk-UA"/>
        </w:rPr>
        <w:t>Рахнівський</w:t>
      </w:r>
      <w:proofErr w:type="spellEnd"/>
      <w:r w:rsidRPr="00B1363B">
        <w:rPr>
          <w:rFonts w:ascii="Times New Roman" w:hAnsi="Times New Roman" w:cs="Times New Roman"/>
          <w:sz w:val="24"/>
          <w:szCs w:val="24"/>
          <w:lang w:val="uk-UA"/>
        </w:rPr>
        <w:t xml:space="preserve"> НВК, В.</w:t>
      </w:r>
      <w:proofErr w:type="spellStart"/>
      <w:r w:rsidRPr="00B1363B">
        <w:rPr>
          <w:rFonts w:ascii="Times New Roman" w:hAnsi="Times New Roman" w:cs="Times New Roman"/>
          <w:sz w:val="24"/>
          <w:szCs w:val="24"/>
          <w:lang w:val="uk-UA"/>
        </w:rPr>
        <w:t>Побіянська</w:t>
      </w:r>
      <w:proofErr w:type="spellEnd"/>
      <w:r w:rsidRPr="00B1363B">
        <w:rPr>
          <w:rFonts w:ascii="Times New Roman" w:hAnsi="Times New Roman" w:cs="Times New Roman"/>
          <w:sz w:val="24"/>
          <w:szCs w:val="24"/>
          <w:lang w:val="uk-UA"/>
        </w:rPr>
        <w:t xml:space="preserve"> ЗОШ, </w:t>
      </w:r>
      <w:proofErr w:type="spellStart"/>
      <w:r w:rsidRPr="00B1363B">
        <w:rPr>
          <w:rFonts w:ascii="Times New Roman" w:hAnsi="Times New Roman" w:cs="Times New Roman"/>
          <w:sz w:val="24"/>
          <w:szCs w:val="24"/>
          <w:lang w:val="uk-UA"/>
        </w:rPr>
        <w:t>Залісецький</w:t>
      </w:r>
      <w:proofErr w:type="spellEnd"/>
      <w:r w:rsidRPr="00B1363B">
        <w:rPr>
          <w:rFonts w:ascii="Times New Roman" w:hAnsi="Times New Roman" w:cs="Times New Roman"/>
          <w:sz w:val="24"/>
          <w:szCs w:val="24"/>
          <w:lang w:val="uk-UA"/>
        </w:rPr>
        <w:t xml:space="preserve"> НВК, </w:t>
      </w:r>
      <w:proofErr w:type="spellStart"/>
      <w:r w:rsidRPr="00B1363B">
        <w:rPr>
          <w:rFonts w:ascii="Times New Roman" w:hAnsi="Times New Roman" w:cs="Times New Roman"/>
          <w:sz w:val="24"/>
          <w:szCs w:val="24"/>
          <w:lang w:val="uk-UA"/>
        </w:rPr>
        <w:t>Чаньківська</w:t>
      </w:r>
      <w:proofErr w:type="spellEnd"/>
      <w:r w:rsidRPr="00B1363B">
        <w:rPr>
          <w:rFonts w:ascii="Times New Roman" w:hAnsi="Times New Roman" w:cs="Times New Roman"/>
          <w:sz w:val="24"/>
          <w:szCs w:val="24"/>
          <w:lang w:val="uk-UA"/>
        </w:rPr>
        <w:t xml:space="preserve"> ЗОШ, </w:t>
      </w:r>
      <w:proofErr w:type="spellStart"/>
      <w:r w:rsidRPr="00B1363B">
        <w:rPr>
          <w:rFonts w:ascii="Times New Roman" w:hAnsi="Times New Roman" w:cs="Times New Roman"/>
          <w:sz w:val="24"/>
          <w:szCs w:val="24"/>
          <w:lang w:val="uk-UA"/>
        </w:rPr>
        <w:t>Миньковецька</w:t>
      </w:r>
      <w:proofErr w:type="spellEnd"/>
      <w:r w:rsidRPr="00B1363B">
        <w:rPr>
          <w:rFonts w:ascii="Times New Roman" w:hAnsi="Times New Roman" w:cs="Times New Roman"/>
          <w:sz w:val="24"/>
          <w:szCs w:val="24"/>
          <w:lang w:val="uk-UA"/>
        </w:rPr>
        <w:t xml:space="preserve"> ЗОШ, </w:t>
      </w:r>
      <w:proofErr w:type="spellStart"/>
      <w:r w:rsidRPr="00B1363B">
        <w:rPr>
          <w:rFonts w:ascii="Times New Roman" w:hAnsi="Times New Roman" w:cs="Times New Roman"/>
          <w:sz w:val="24"/>
          <w:szCs w:val="24"/>
          <w:lang w:val="uk-UA"/>
        </w:rPr>
        <w:t>Дунаєвецька</w:t>
      </w:r>
      <w:proofErr w:type="spellEnd"/>
      <w:r w:rsidRPr="00B1363B">
        <w:rPr>
          <w:rFonts w:ascii="Times New Roman" w:hAnsi="Times New Roman" w:cs="Times New Roman"/>
          <w:sz w:val="24"/>
          <w:szCs w:val="24"/>
          <w:lang w:val="uk-UA"/>
        </w:rPr>
        <w:t xml:space="preserve"> ЗОШ №2) на загальну суму 180 000 грн.;</w:t>
      </w:r>
    </w:p>
    <w:p w:rsidR="0070077D" w:rsidRPr="00B1363B" w:rsidRDefault="00B1363B" w:rsidP="006E7A9C">
      <w:pPr>
        <w:spacing w:after="0" w:line="240" w:lineRule="auto"/>
        <w:ind w:firstLine="567"/>
        <w:jc w:val="both"/>
        <w:rPr>
          <w:rFonts w:ascii="Times New Roman" w:hAnsi="Times New Roman" w:cs="Times New Roman"/>
          <w:sz w:val="24"/>
          <w:szCs w:val="24"/>
          <w:lang w:val="uk-UA"/>
        </w:rPr>
      </w:pPr>
      <w:r w:rsidRPr="00B1363B">
        <w:rPr>
          <w:rFonts w:ascii="Times New Roman" w:hAnsi="Times New Roman" w:cs="Times New Roman"/>
          <w:sz w:val="24"/>
          <w:szCs w:val="24"/>
          <w:lang w:val="uk-UA"/>
        </w:rPr>
        <w:t>п</w:t>
      </w:r>
      <w:r w:rsidR="0070077D" w:rsidRPr="00B1363B">
        <w:rPr>
          <w:rFonts w:ascii="Times New Roman" w:hAnsi="Times New Roman" w:cs="Times New Roman"/>
          <w:sz w:val="24"/>
          <w:szCs w:val="24"/>
          <w:lang w:val="uk-UA"/>
        </w:rPr>
        <w:t>ридбано:</w:t>
      </w:r>
    </w:p>
    <w:p w:rsidR="0070077D" w:rsidRPr="00B1363B" w:rsidRDefault="0070077D" w:rsidP="006E7A9C">
      <w:pPr>
        <w:spacing w:after="0" w:line="240" w:lineRule="auto"/>
        <w:ind w:firstLine="567"/>
        <w:jc w:val="both"/>
        <w:rPr>
          <w:rFonts w:ascii="Times New Roman" w:hAnsi="Times New Roman" w:cs="Times New Roman"/>
          <w:sz w:val="24"/>
          <w:szCs w:val="24"/>
          <w:lang w:val="uk-UA"/>
        </w:rPr>
      </w:pPr>
      <w:r w:rsidRPr="00B1363B">
        <w:rPr>
          <w:rFonts w:ascii="Times New Roman" w:hAnsi="Times New Roman" w:cs="Times New Roman"/>
          <w:sz w:val="24"/>
          <w:szCs w:val="24"/>
          <w:lang w:val="uk-UA"/>
        </w:rPr>
        <w:t xml:space="preserve">- </w:t>
      </w:r>
      <w:proofErr w:type="spellStart"/>
      <w:r w:rsidRPr="00B1363B">
        <w:rPr>
          <w:rFonts w:ascii="Times New Roman" w:hAnsi="Times New Roman" w:cs="Times New Roman"/>
          <w:sz w:val="24"/>
          <w:szCs w:val="24"/>
          <w:lang w:val="uk-UA"/>
        </w:rPr>
        <w:t>опромінювач</w:t>
      </w:r>
      <w:proofErr w:type="spellEnd"/>
      <w:r w:rsidRPr="00B1363B">
        <w:rPr>
          <w:rFonts w:ascii="Times New Roman" w:hAnsi="Times New Roman" w:cs="Times New Roman"/>
          <w:sz w:val="24"/>
          <w:szCs w:val="24"/>
          <w:lang w:val="uk-UA"/>
        </w:rPr>
        <w:t xml:space="preserve"> бактерицидний – 28 952 грн.;</w:t>
      </w:r>
    </w:p>
    <w:p w:rsidR="0070077D" w:rsidRPr="00B1363B" w:rsidRDefault="0070077D" w:rsidP="006E7A9C">
      <w:pPr>
        <w:spacing w:after="0" w:line="240" w:lineRule="auto"/>
        <w:ind w:firstLine="567"/>
        <w:jc w:val="both"/>
        <w:rPr>
          <w:rFonts w:ascii="Times New Roman" w:hAnsi="Times New Roman" w:cs="Times New Roman"/>
          <w:sz w:val="24"/>
          <w:szCs w:val="24"/>
          <w:lang w:val="uk-UA"/>
        </w:rPr>
      </w:pPr>
      <w:r w:rsidRPr="00B1363B">
        <w:rPr>
          <w:rFonts w:ascii="Times New Roman" w:hAnsi="Times New Roman" w:cs="Times New Roman"/>
          <w:sz w:val="24"/>
          <w:szCs w:val="24"/>
          <w:lang w:val="uk-UA"/>
        </w:rPr>
        <w:lastRenderedPageBreak/>
        <w:t>- блюдце для хліба, чашка, тарілка, ложка, миска, відро, рознос, чайник, рондель, каструля – 118 002 грн.;</w:t>
      </w:r>
    </w:p>
    <w:p w:rsidR="0070077D" w:rsidRPr="00B1363B" w:rsidRDefault="0070077D" w:rsidP="006E7A9C">
      <w:pPr>
        <w:spacing w:after="0" w:line="240" w:lineRule="auto"/>
        <w:ind w:firstLine="567"/>
        <w:jc w:val="both"/>
        <w:rPr>
          <w:rFonts w:ascii="Times New Roman" w:hAnsi="Times New Roman" w:cs="Times New Roman"/>
          <w:sz w:val="24"/>
          <w:szCs w:val="24"/>
          <w:lang w:val="uk-UA"/>
        </w:rPr>
      </w:pPr>
      <w:r w:rsidRPr="00B1363B">
        <w:rPr>
          <w:rFonts w:ascii="Times New Roman" w:hAnsi="Times New Roman" w:cs="Times New Roman"/>
          <w:sz w:val="24"/>
          <w:szCs w:val="24"/>
          <w:lang w:val="uk-UA"/>
        </w:rPr>
        <w:t>- електронні ваги – 13260 грн.;</w:t>
      </w:r>
    </w:p>
    <w:p w:rsidR="0070077D" w:rsidRPr="00B1363B" w:rsidRDefault="0070077D" w:rsidP="006E7A9C">
      <w:pPr>
        <w:spacing w:after="0" w:line="240" w:lineRule="auto"/>
        <w:ind w:firstLine="567"/>
        <w:jc w:val="both"/>
        <w:rPr>
          <w:rFonts w:ascii="Times New Roman" w:hAnsi="Times New Roman" w:cs="Times New Roman"/>
          <w:sz w:val="24"/>
          <w:szCs w:val="24"/>
          <w:lang w:val="uk-UA"/>
        </w:rPr>
      </w:pPr>
      <w:r w:rsidRPr="00B1363B">
        <w:rPr>
          <w:rFonts w:ascii="Times New Roman" w:hAnsi="Times New Roman" w:cs="Times New Roman"/>
          <w:sz w:val="24"/>
          <w:szCs w:val="24"/>
          <w:lang w:val="uk-UA"/>
        </w:rPr>
        <w:t>- столи в їдальню для Дунаєвецької ЗОШ №2 – 10 208 грн.;</w:t>
      </w:r>
    </w:p>
    <w:p w:rsidR="0070077D" w:rsidRDefault="0070077D" w:rsidP="006E7A9C">
      <w:pPr>
        <w:spacing w:after="0" w:line="240" w:lineRule="auto"/>
        <w:ind w:firstLine="567"/>
        <w:jc w:val="both"/>
        <w:rPr>
          <w:rFonts w:ascii="Times New Roman" w:hAnsi="Times New Roman" w:cs="Times New Roman"/>
          <w:sz w:val="24"/>
          <w:szCs w:val="24"/>
          <w:lang w:val="uk-UA"/>
        </w:rPr>
      </w:pPr>
      <w:r w:rsidRPr="00B1363B">
        <w:rPr>
          <w:rFonts w:ascii="Times New Roman" w:hAnsi="Times New Roman" w:cs="Times New Roman"/>
          <w:sz w:val="24"/>
          <w:szCs w:val="24"/>
          <w:lang w:val="uk-UA"/>
        </w:rPr>
        <w:t xml:space="preserve">- міксери, м’ясорубки, </w:t>
      </w:r>
      <w:proofErr w:type="spellStart"/>
      <w:r w:rsidRPr="00B1363B">
        <w:rPr>
          <w:rFonts w:ascii="Times New Roman" w:hAnsi="Times New Roman" w:cs="Times New Roman"/>
          <w:sz w:val="24"/>
          <w:szCs w:val="24"/>
          <w:lang w:val="uk-UA"/>
        </w:rPr>
        <w:t>блендери</w:t>
      </w:r>
      <w:proofErr w:type="spellEnd"/>
      <w:r w:rsidRPr="00B1363B">
        <w:rPr>
          <w:rFonts w:ascii="Times New Roman" w:hAnsi="Times New Roman" w:cs="Times New Roman"/>
          <w:sz w:val="24"/>
          <w:szCs w:val="24"/>
          <w:lang w:val="uk-UA"/>
        </w:rPr>
        <w:t>, пральні машини, холодильники, морозильні камери на суму 121048 грн.</w:t>
      </w:r>
    </w:p>
    <w:p w:rsidR="006E7A9C" w:rsidRDefault="006E7A9C" w:rsidP="006E7A9C">
      <w:pPr>
        <w:spacing w:after="0" w:line="240" w:lineRule="auto"/>
        <w:ind w:firstLine="567"/>
        <w:jc w:val="both"/>
        <w:rPr>
          <w:rFonts w:ascii="Times New Roman" w:hAnsi="Times New Roman" w:cs="Times New Roman"/>
          <w:sz w:val="24"/>
          <w:szCs w:val="24"/>
          <w:lang w:val="uk-UA"/>
        </w:rPr>
      </w:pPr>
    </w:p>
    <w:p w:rsidR="006E7A9C" w:rsidRDefault="006E7A9C" w:rsidP="006E7A9C">
      <w:pPr>
        <w:spacing w:after="0" w:line="240" w:lineRule="auto"/>
        <w:ind w:firstLine="567"/>
        <w:jc w:val="both"/>
        <w:rPr>
          <w:rFonts w:ascii="Times New Roman" w:hAnsi="Times New Roman" w:cs="Times New Roman"/>
          <w:sz w:val="24"/>
          <w:szCs w:val="24"/>
          <w:lang w:val="uk-UA"/>
        </w:rPr>
      </w:pPr>
    </w:p>
    <w:p w:rsidR="006E7A9C" w:rsidRDefault="006E7A9C" w:rsidP="006E7A9C">
      <w:pPr>
        <w:spacing w:after="0" w:line="240" w:lineRule="auto"/>
        <w:ind w:firstLine="567"/>
        <w:jc w:val="both"/>
        <w:rPr>
          <w:rFonts w:ascii="Times New Roman" w:hAnsi="Times New Roman" w:cs="Times New Roman"/>
          <w:sz w:val="24"/>
          <w:szCs w:val="24"/>
          <w:lang w:val="uk-UA"/>
        </w:rPr>
      </w:pPr>
    </w:p>
    <w:p w:rsidR="007D03E7" w:rsidRPr="001F378B" w:rsidRDefault="007D03E7" w:rsidP="007D03E7">
      <w:pPr>
        <w:shd w:val="clear" w:color="auto" w:fill="FFFFFF"/>
        <w:spacing w:after="0" w:line="240" w:lineRule="auto"/>
        <w:jc w:val="both"/>
        <w:rPr>
          <w:rFonts w:ascii="Times New Roman" w:hAnsi="Times New Roman" w:cs="Times New Roman"/>
          <w:sz w:val="24"/>
          <w:szCs w:val="24"/>
          <w:lang w:val="uk-UA"/>
        </w:rPr>
      </w:pPr>
      <w:proofErr w:type="spellStart"/>
      <w:r w:rsidRPr="001F378B">
        <w:rPr>
          <w:rFonts w:ascii="Times New Roman" w:hAnsi="Times New Roman" w:cs="Times New Roman"/>
          <w:color w:val="000000"/>
          <w:sz w:val="24"/>
          <w:szCs w:val="24"/>
        </w:rPr>
        <w:t>Міський</w:t>
      </w:r>
      <w:proofErr w:type="spellEnd"/>
      <w:r w:rsidRPr="001F378B">
        <w:rPr>
          <w:rFonts w:ascii="Times New Roman" w:hAnsi="Times New Roman" w:cs="Times New Roman"/>
          <w:color w:val="000000"/>
          <w:sz w:val="24"/>
          <w:szCs w:val="24"/>
        </w:rPr>
        <w:t xml:space="preserve"> голова</w:t>
      </w:r>
      <w:proofErr w:type="gramStart"/>
      <w:r w:rsidRPr="001F378B">
        <w:rPr>
          <w:rFonts w:ascii="Times New Roman" w:hAnsi="Times New Roman" w:cs="Times New Roman"/>
          <w:color w:val="000000"/>
          <w:sz w:val="24"/>
          <w:szCs w:val="24"/>
        </w:rPr>
        <w:t xml:space="preserve">                                                                                        </w:t>
      </w:r>
      <w:proofErr w:type="spellStart"/>
      <w:r w:rsidRPr="001F378B">
        <w:rPr>
          <w:rFonts w:ascii="Times New Roman" w:hAnsi="Times New Roman" w:cs="Times New Roman"/>
          <w:color w:val="000000"/>
          <w:sz w:val="24"/>
          <w:szCs w:val="24"/>
        </w:rPr>
        <w:t>В</w:t>
      </w:r>
      <w:proofErr w:type="gramEnd"/>
      <w:r w:rsidRPr="001F378B">
        <w:rPr>
          <w:rFonts w:ascii="Times New Roman" w:hAnsi="Times New Roman" w:cs="Times New Roman"/>
          <w:color w:val="000000"/>
          <w:sz w:val="24"/>
          <w:szCs w:val="24"/>
        </w:rPr>
        <w:t>еліна</w:t>
      </w:r>
      <w:proofErr w:type="spellEnd"/>
      <w:r w:rsidRPr="001F378B">
        <w:rPr>
          <w:rFonts w:ascii="Times New Roman" w:hAnsi="Times New Roman" w:cs="Times New Roman"/>
          <w:color w:val="000000"/>
          <w:sz w:val="24"/>
          <w:szCs w:val="24"/>
        </w:rPr>
        <w:t xml:space="preserve"> ЗАЯЦЬ</w:t>
      </w:r>
    </w:p>
    <w:p w:rsidR="006E7A9C" w:rsidRPr="00B1363B" w:rsidRDefault="006E7A9C" w:rsidP="007D03E7">
      <w:pPr>
        <w:spacing w:after="0" w:line="240" w:lineRule="auto"/>
        <w:jc w:val="both"/>
        <w:rPr>
          <w:rFonts w:ascii="Times New Roman" w:hAnsi="Times New Roman" w:cs="Times New Roman"/>
          <w:sz w:val="24"/>
          <w:szCs w:val="24"/>
          <w:lang w:val="uk-UA"/>
        </w:rPr>
      </w:pPr>
      <w:bookmarkStart w:id="3" w:name="_GoBack"/>
      <w:bookmarkEnd w:id="3"/>
    </w:p>
    <w:sectPr w:rsidR="006E7A9C" w:rsidRPr="00B1363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B4ADE"/>
    <w:multiLevelType w:val="hybridMultilevel"/>
    <w:tmpl w:val="48123B8C"/>
    <w:lvl w:ilvl="0" w:tplc="0415000F">
      <w:start w:val="1"/>
      <w:numFmt w:val="decimal"/>
      <w:lvlText w:val="%1."/>
      <w:lvlJc w:val="left"/>
      <w:pPr>
        <w:tabs>
          <w:tab w:val="num" w:pos="720"/>
        </w:tabs>
        <w:ind w:left="720" w:hanging="360"/>
      </w:pPr>
      <w:rPr>
        <w:rFonts w:cs="Times New Roman"/>
      </w:rPr>
    </w:lvl>
    <w:lvl w:ilvl="1" w:tplc="D35E5638">
      <w:numFmt w:val="bullet"/>
      <w:lvlText w:val="-"/>
      <w:lvlJc w:val="left"/>
      <w:pPr>
        <w:ind w:left="1440" w:hanging="360"/>
      </w:pPr>
      <w:rPr>
        <w:rFonts w:ascii="Calibri" w:eastAsia="Times New Roman" w:hAnsi="Calibri" w:hint="default"/>
      </w:rPr>
    </w:lvl>
    <w:lvl w:ilvl="2" w:tplc="2D3CB6DA" w:tentative="1">
      <w:start w:val="1"/>
      <w:numFmt w:val="decimal"/>
      <w:lvlText w:val="%3."/>
      <w:lvlJc w:val="left"/>
      <w:pPr>
        <w:tabs>
          <w:tab w:val="num" w:pos="2160"/>
        </w:tabs>
        <w:ind w:left="2160" w:hanging="360"/>
      </w:pPr>
      <w:rPr>
        <w:rFonts w:cs="Times New Roman"/>
      </w:rPr>
    </w:lvl>
    <w:lvl w:ilvl="3" w:tplc="6E3ED838" w:tentative="1">
      <w:start w:val="1"/>
      <w:numFmt w:val="decimal"/>
      <w:lvlText w:val="%4."/>
      <w:lvlJc w:val="left"/>
      <w:pPr>
        <w:tabs>
          <w:tab w:val="num" w:pos="2880"/>
        </w:tabs>
        <w:ind w:left="2880" w:hanging="360"/>
      </w:pPr>
      <w:rPr>
        <w:rFonts w:cs="Times New Roman"/>
      </w:rPr>
    </w:lvl>
    <w:lvl w:ilvl="4" w:tplc="5A049DE2" w:tentative="1">
      <w:start w:val="1"/>
      <w:numFmt w:val="decimal"/>
      <w:lvlText w:val="%5."/>
      <w:lvlJc w:val="left"/>
      <w:pPr>
        <w:tabs>
          <w:tab w:val="num" w:pos="3600"/>
        </w:tabs>
        <w:ind w:left="3600" w:hanging="360"/>
      </w:pPr>
      <w:rPr>
        <w:rFonts w:cs="Times New Roman"/>
      </w:rPr>
    </w:lvl>
    <w:lvl w:ilvl="5" w:tplc="7DB6309E" w:tentative="1">
      <w:start w:val="1"/>
      <w:numFmt w:val="decimal"/>
      <w:lvlText w:val="%6."/>
      <w:lvlJc w:val="left"/>
      <w:pPr>
        <w:tabs>
          <w:tab w:val="num" w:pos="4320"/>
        </w:tabs>
        <w:ind w:left="4320" w:hanging="360"/>
      </w:pPr>
      <w:rPr>
        <w:rFonts w:cs="Times New Roman"/>
      </w:rPr>
    </w:lvl>
    <w:lvl w:ilvl="6" w:tplc="6C2A1B80" w:tentative="1">
      <w:start w:val="1"/>
      <w:numFmt w:val="decimal"/>
      <w:lvlText w:val="%7."/>
      <w:lvlJc w:val="left"/>
      <w:pPr>
        <w:tabs>
          <w:tab w:val="num" w:pos="5040"/>
        </w:tabs>
        <w:ind w:left="5040" w:hanging="360"/>
      </w:pPr>
      <w:rPr>
        <w:rFonts w:cs="Times New Roman"/>
      </w:rPr>
    </w:lvl>
    <w:lvl w:ilvl="7" w:tplc="78DC2A9E" w:tentative="1">
      <w:start w:val="1"/>
      <w:numFmt w:val="decimal"/>
      <w:lvlText w:val="%8."/>
      <w:lvlJc w:val="left"/>
      <w:pPr>
        <w:tabs>
          <w:tab w:val="num" w:pos="5760"/>
        </w:tabs>
        <w:ind w:left="5760" w:hanging="360"/>
      </w:pPr>
      <w:rPr>
        <w:rFonts w:cs="Times New Roman"/>
      </w:rPr>
    </w:lvl>
    <w:lvl w:ilvl="8" w:tplc="4DE25CE2" w:tentative="1">
      <w:start w:val="1"/>
      <w:numFmt w:val="decimal"/>
      <w:lvlText w:val="%9."/>
      <w:lvlJc w:val="left"/>
      <w:pPr>
        <w:tabs>
          <w:tab w:val="num" w:pos="6480"/>
        </w:tabs>
        <w:ind w:left="6480" w:hanging="360"/>
      </w:pPr>
      <w:rPr>
        <w:rFonts w:cs="Times New Roman"/>
      </w:rPr>
    </w:lvl>
  </w:abstractNum>
  <w:abstractNum w:abstractNumId="1">
    <w:nsid w:val="02DC5A7B"/>
    <w:multiLevelType w:val="multilevel"/>
    <w:tmpl w:val="B09AB3B2"/>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8251DBA"/>
    <w:multiLevelType w:val="multilevel"/>
    <w:tmpl w:val="3AB20D98"/>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FB76E19"/>
    <w:multiLevelType w:val="multilevel"/>
    <w:tmpl w:val="E4FE6FE4"/>
    <w:lvl w:ilvl="0">
      <w:start w:val="1"/>
      <w:numFmt w:val="decimal"/>
      <w:lvlText w:val="%1."/>
      <w:lvlJc w:val="left"/>
      <w:pPr>
        <w:ind w:left="360" w:hanging="360"/>
      </w:pPr>
      <w:rPr>
        <w:rFonts w:cs="Times New Roman"/>
      </w:rPr>
    </w:lvl>
    <w:lvl w:ilvl="1">
      <w:start w:val="1"/>
      <w:numFmt w:val="decimal"/>
      <w:lvlText w:val="%2.3."/>
      <w:lvlJc w:val="left"/>
      <w:pPr>
        <w:ind w:left="432" w:hanging="432"/>
      </w:pPr>
      <w:rPr>
        <w:rFonts w:hint="default"/>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nsid w:val="3E477BD3"/>
    <w:multiLevelType w:val="multilevel"/>
    <w:tmpl w:val="1DE8BD84"/>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48331F83"/>
    <w:multiLevelType w:val="multilevel"/>
    <w:tmpl w:val="298C46AE"/>
    <w:lvl w:ilvl="0">
      <w:start w:val="3"/>
      <w:numFmt w:val="decimal"/>
      <w:lvlText w:val="%1."/>
      <w:lvlJc w:val="left"/>
      <w:pPr>
        <w:ind w:left="5889"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6249" w:hanging="720"/>
      </w:pPr>
      <w:rPr>
        <w:rFonts w:hint="default"/>
      </w:rPr>
    </w:lvl>
    <w:lvl w:ilvl="3">
      <w:start w:val="1"/>
      <w:numFmt w:val="decimal"/>
      <w:lvlText w:val="%1.%2.%3.%4."/>
      <w:lvlJc w:val="left"/>
      <w:pPr>
        <w:ind w:left="6249" w:hanging="720"/>
      </w:pPr>
      <w:rPr>
        <w:rFonts w:hint="default"/>
      </w:rPr>
    </w:lvl>
    <w:lvl w:ilvl="4">
      <w:start w:val="1"/>
      <w:numFmt w:val="decimal"/>
      <w:lvlText w:val="%1.%2.%3.%4.%5."/>
      <w:lvlJc w:val="left"/>
      <w:pPr>
        <w:ind w:left="6609" w:hanging="1080"/>
      </w:pPr>
      <w:rPr>
        <w:rFonts w:hint="default"/>
      </w:rPr>
    </w:lvl>
    <w:lvl w:ilvl="5">
      <w:start w:val="1"/>
      <w:numFmt w:val="decimal"/>
      <w:lvlText w:val="%1.%2.%3.%4.%5.%6."/>
      <w:lvlJc w:val="left"/>
      <w:pPr>
        <w:ind w:left="6609" w:hanging="1080"/>
      </w:pPr>
      <w:rPr>
        <w:rFonts w:hint="default"/>
      </w:rPr>
    </w:lvl>
    <w:lvl w:ilvl="6">
      <w:start w:val="1"/>
      <w:numFmt w:val="decimal"/>
      <w:lvlText w:val="%1.%2.%3.%4.%5.%6.%7."/>
      <w:lvlJc w:val="left"/>
      <w:pPr>
        <w:ind w:left="6969" w:hanging="1440"/>
      </w:pPr>
      <w:rPr>
        <w:rFonts w:hint="default"/>
      </w:rPr>
    </w:lvl>
    <w:lvl w:ilvl="7">
      <w:start w:val="1"/>
      <w:numFmt w:val="decimal"/>
      <w:lvlText w:val="%1.%2.%3.%4.%5.%6.%7.%8."/>
      <w:lvlJc w:val="left"/>
      <w:pPr>
        <w:ind w:left="6969" w:hanging="1440"/>
      </w:pPr>
      <w:rPr>
        <w:rFonts w:hint="default"/>
      </w:rPr>
    </w:lvl>
    <w:lvl w:ilvl="8">
      <w:start w:val="1"/>
      <w:numFmt w:val="decimal"/>
      <w:lvlText w:val="%1.%2.%3.%4.%5.%6.%7.%8.%9."/>
      <w:lvlJc w:val="left"/>
      <w:pPr>
        <w:ind w:left="7329" w:hanging="1800"/>
      </w:pPr>
      <w:rPr>
        <w:rFonts w:hint="default"/>
      </w:rPr>
    </w:lvl>
  </w:abstractNum>
  <w:abstractNum w:abstractNumId="6">
    <w:nsid w:val="5375652F"/>
    <w:multiLevelType w:val="multilevel"/>
    <w:tmpl w:val="241A5DB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567B0520"/>
    <w:multiLevelType w:val="multilevel"/>
    <w:tmpl w:val="A1B87D08"/>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3"/>
  </w:num>
  <w:num w:numId="3">
    <w:abstractNumId w:val="5"/>
  </w:num>
  <w:num w:numId="4">
    <w:abstractNumId w:val="6"/>
  </w:num>
  <w:num w:numId="5">
    <w:abstractNumId w:val="2"/>
  </w:num>
  <w:num w:numId="6">
    <w:abstractNumId w:val="4"/>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6AD1"/>
    <w:rsid w:val="000914A6"/>
    <w:rsid w:val="000939B8"/>
    <w:rsid w:val="001F42E6"/>
    <w:rsid w:val="002216E4"/>
    <w:rsid w:val="00253676"/>
    <w:rsid w:val="00275331"/>
    <w:rsid w:val="00292FB7"/>
    <w:rsid w:val="002E41AC"/>
    <w:rsid w:val="00391016"/>
    <w:rsid w:val="00392645"/>
    <w:rsid w:val="00401049"/>
    <w:rsid w:val="004E1042"/>
    <w:rsid w:val="005C1C4B"/>
    <w:rsid w:val="005E007B"/>
    <w:rsid w:val="006E7A9C"/>
    <w:rsid w:val="0070077D"/>
    <w:rsid w:val="00752104"/>
    <w:rsid w:val="00755691"/>
    <w:rsid w:val="007D03E7"/>
    <w:rsid w:val="00860615"/>
    <w:rsid w:val="008B1AD9"/>
    <w:rsid w:val="008D1EE0"/>
    <w:rsid w:val="008F5576"/>
    <w:rsid w:val="00916671"/>
    <w:rsid w:val="009447CC"/>
    <w:rsid w:val="009450ED"/>
    <w:rsid w:val="00A45761"/>
    <w:rsid w:val="00A466C0"/>
    <w:rsid w:val="00A65C07"/>
    <w:rsid w:val="00B1363B"/>
    <w:rsid w:val="00B94D0B"/>
    <w:rsid w:val="00BD0721"/>
    <w:rsid w:val="00C874AA"/>
    <w:rsid w:val="00CC52BD"/>
    <w:rsid w:val="00D40803"/>
    <w:rsid w:val="00DA7BEF"/>
    <w:rsid w:val="00DD1E5C"/>
    <w:rsid w:val="00DE3F8D"/>
    <w:rsid w:val="00E80D59"/>
    <w:rsid w:val="00F85B62"/>
    <w:rsid w:val="00F96AD1"/>
    <w:rsid w:val="00FB37B8"/>
    <w:rsid w:val="00FC2831"/>
    <w:rsid w:val="00FE150A"/>
    <w:rsid w:val="00FE51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676"/>
    <w:pPr>
      <w:spacing w:after="200" w:line="276" w:lineRule="auto"/>
    </w:pPr>
    <w:rPr>
      <w:rFonts w:eastAsiaTheme="minorEastAsia"/>
      <w:lang w:eastAsia="ru-RU"/>
    </w:rPr>
  </w:style>
  <w:style w:type="paragraph" w:styleId="2">
    <w:name w:val="heading 2"/>
    <w:basedOn w:val="a"/>
    <w:next w:val="a"/>
    <w:link w:val="20"/>
    <w:qFormat/>
    <w:rsid w:val="00253676"/>
    <w:pPr>
      <w:keepNext/>
      <w:spacing w:before="240" w:after="60" w:line="259" w:lineRule="auto"/>
      <w:outlineLvl w:val="1"/>
    </w:pPr>
    <w:rPr>
      <w:rFonts w:ascii="Arial" w:eastAsia="Times New Roman" w:hAnsi="Arial" w:cs="Arial"/>
      <w:b/>
      <w:bCs/>
      <w:i/>
      <w:iCs/>
      <w:sz w:val="28"/>
      <w:szCs w:val="28"/>
      <w:lang w:val="pl-PL" w:eastAsia="pl-P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253676"/>
    <w:rPr>
      <w:rFonts w:ascii="Arial" w:eastAsia="Times New Roman" w:hAnsi="Arial" w:cs="Arial"/>
      <w:b/>
      <w:bCs/>
      <w:i/>
      <w:iCs/>
      <w:sz w:val="28"/>
      <w:szCs w:val="28"/>
      <w:lang w:val="pl-PL" w:eastAsia="pl-PL"/>
    </w:rPr>
  </w:style>
  <w:style w:type="paragraph" w:customStyle="1" w:styleId="1">
    <w:name w:val="Абзац списку1"/>
    <w:basedOn w:val="a"/>
    <w:rsid w:val="00253676"/>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rPr>
  </w:style>
  <w:style w:type="paragraph" w:styleId="a3">
    <w:name w:val="header"/>
    <w:aliases w:val="Знак"/>
    <w:basedOn w:val="a"/>
    <w:link w:val="a4"/>
    <w:rsid w:val="00253676"/>
    <w:pPr>
      <w:tabs>
        <w:tab w:val="center" w:pos="4153"/>
        <w:tab w:val="right" w:pos="8306"/>
      </w:tabs>
      <w:spacing w:after="0" w:line="240" w:lineRule="auto"/>
    </w:pPr>
    <w:rPr>
      <w:rFonts w:ascii="Times New Roman" w:eastAsia="Times New Roman" w:hAnsi="Times New Roman" w:cs="Times New Roman"/>
      <w:b/>
      <w:sz w:val="40"/>
      <w:szCs w:val="20"/>
      <w:lang w:val="uk-UA"/>
    </w:rPr>
  </w:style>
  <w:style w:type="character" w:customStyle="1" w:styleId="a4">
    <w:name w:val="Верхний колонтитул Знак"/>
    <w:aliases w:val="Знак Знак"/>
    <w:basedOn w:val="a0"/>
    <w:link w:val="a3"/>
    <w:rsid w:val="00253676"/>
    <w:rPr>
      <w:rFonts w:ascii="Times New Roman" w:eastAsia="Times New Roman" w:hAnsi="Times New Roman" w:cs="Times New Roman"/>
      <w:b/>
      <w:sz w:val="40"/>
      <w:szCs w:val="20"/>
      <w:lang w:val="uk-UA" w:eastAsia="ru-RU"/>
    </w:rPr>
  </w:style>
  <w:style w:type="character" w:styleId="a5">
    <w:name w:val="Hyperlink"/>
    <w:rsid w:val="00253676"/>
    <w:rPr>
      <w:color w:val="0000FF"/>
      <w:u w:val="single"/>
    </w:rPr>
  </w:style>
  <w:style w:type="paragraph" w:styleId="a6">
    <w:name w:val="Balloon Text"/>
    <w:basedOn w:val="a"/>
    <w:link w:val="a7"/>
    <w:uiPriority w:val="99"/>
    <w:semiHidden/>
    <w:unhideWhenUsed/>
    <w:rsid w:val="008D1EE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D1EE0"/>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676"/>
    <w:pPr>
      <w:spacing w:after="200" w:line="276" w:lineRule="auto"/>
    </w:pPr>
    <w:rPr>
      <w:rFonts w:eastAsiaTheme="minorEastAsia"/>
      <w:lang w:eastAsia="ru-RU"/>
    </w:rPr>
  </w:style>
  <w:style w:type="paragraph" w:styleId="2">
    <w:name w:val="heading 2"/>
    <w:basedOn w:val="a"/>
    <w:next w:val="a"/>
    <w:link w:val="20"/>
    <w:qFormat/>
    <w:rsid w:val="00253676"/>
    <w:pPr>
      <w:keepNext/>
      <w:spacing w:before="240" w:after="60" w:line="259" w:lineRule="auto"/>
      <w:outlineLvl w:val="1"/>
    </w:pPr>
    <w:rPr>
      <w:rFonts w:ascii="Arial" w:eastAsia="Times New Roman" w:hAnsi="Arial" w:cs="Arial"/>
      <w:b/>
      <w:bCs/>
      <w:i/>
      <w:iCs/>
      <w:sz w:val="28"/>
      <w:szCs w:val="28"/>
      <w:lang w:val="pl-PL" w:eastAsia="pl-P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253676"/>
    <w:rPr>
      <w:rFonts w:ascii="Arial" w:eastAsia="Times New Roman" w:hAnsi="Arial" w:cs="Arial"/>
      <w:b/>
      <w:bCs/>
      <w:i/>
      <w:iCs/>
      <w:sz w:val="28"/>
      <w:szCs w:val="28"/>
      <w:lang w:val="pl-PL" w:eastAsia="pl-PL"/>
    </w:rPr>
  </w:style>
  <w:style w:type="paragraph" w:customStyle="1" w:styleId="1">
    <w:name w:val="Абзац списку1"/>
    <w:basedOn w:val="a"/>
    <w:rsid w:val="00253676"/>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rPr>
  </w:style>
  <w:style w:type="paragraph" w:styleId="a3">
    <w:name w:val="header"/>
    <w:aliases w:val="Знак"/>
    <w:basedOn w:val="a"/>
    <w:link w:val="a4"/>
    <w:rsid w:val="00253676"/>
    <w:pPr>
      <w:tabs>
        <w:tab w:val="center" w:pos="4153"/>
        <w:tab w:val="right" w:pos="8306"/>
      </w:tabs>
      <w:spacing w:after="0" w:line="240" w:lineRule="auto"/>
    </w:pPr>
    <w:rPr>
      <w:rFonts w:ascii="Times New Roman" w:eastAsia="Times New Roman" w:hAnsi="Times New Roman" w:cs="Times New Roman"/>
      <w:b/>
      <w:sz w:val="40"/>
      <w:szCs w:val="20"/>
      <w:lang w:val="uk-UA"/>
    </w:rPr>
  </w:style>
  <w:style w:type="character" w:customStyle="1" w:styleId="a4">
    <w:name w:val="Верхний колонтитул Знак"/>
    <w:aliases w:val="Знак Знак"/>
    <w:basedOn w:val="a0"/>
    <w:link w:val="a3"/>
    <w:rsid w:val="00253676"/>
    <w:rPr>
      <w:rFonts w:ascii="Times New Roman" w:eastAsia="Times New Roman" w:hAnsi="Times New Roman" w:cs="Times New Roman"/>
      <w:b/>
      <w:sz w:val="40"/>
      <w:szCs w:val="20"/>
      <w:lang w:val="uk-UA" w:eastAsia="ru-RU"/>
    </w:rPr>
  </w:style>
  <w:style w:type="character" w:styleId="a5">
    <w:name w:val="Hyperlink"/>
    <w:rsid w:val="00253676"/>
    <w:rPr>
      <w:color w:val="0000FF"/>
      <w:u w:val="single"/>
    </w:rPr>
  </w:style>
  <w:style w:type="paragraph" w:styleId="a6">
    <w:name w:val="Balloon Text"/>
    <w:basedOn w:val="a"/>
    <w:link w:val="a7"/>
    <w:uiPriority w:val="99"/>
    <w:semiHidden/>
    <w:unhideWhenUsed/>
    <w:rsid w:val="008D1EE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D1EE0"/>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3459</Words>
  <Characters>19720</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5</cp:revision>
  <cp:lastPrinted>2020-02-10T08:00:00Z</cp:lastPrinted>
  <dcterms:created xsi:type="dcterms:W3CDTF">2020-01-10T11:56:00Z</dcterms:created>
  <dcterms:modified xsi:type="dcterms:W3CDTF">2020-02-10T08:00:00Z</dcterms:modified>
</cp:coreProperties>
</file>